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3D" w:rsidRPr="00A0063D" w:rsidRDefault="00A0063D" w:rsidP="00A0063D">
      <w:pPr>
        <w:ind w:firstLine="720"/>
        <w:jc w:val="center"/>
        <w:rPr>
          <w:b/>
          <w:sz w:val="28"/>
          <w:szCs w:val="28"/>
        </w:rPr>
      </w:pPr>
      <w:r w:rsidRPr="00A0063D">
        <w:rPr>
          <w:sz w:val="28"/>
          <w:szCs w:val="28"/>
        </w:rPr>
        <w:t>ПОРЯДОК</w:t>
      </w:r>
    </w:p>
    <w:p w:rsidR="00A0063D" w:rsidRPr="00A0063D" w:rsidRDefault="00A0063D" w:rsidP="00A0063D">
      <w:pPr>
        <w:ind w:firstLine="720"/>
        <w:jc w:val="center"/>
        <w:rPr>
          <w:sz w:val="28"/>
          <w:szCs w:val="28"/>
        </w:rPr>
      </w:pPr>
      <w:r w:rsidRPr="00A0063D">
        <w:rPr>
          <w:sz w:val="28"/>
          <w:szCs w:val="28"/>
        </w:rPr>
        <w:t>проведения муниципального этапа  региональной олимпиады</w:t>
      </w:r>
    </w:p>
    <w:p w:rsidR="00A0063D" w:rsidRPr="00A0063D" w:rsidRDefault="00A0063D" w:rsidP="00A0063D">
      <w:pPr>
        <w:ind w:firstLine="720"/>
        <w:jc w:val="center"/>
        <w:rPr>
          <w:sz w:val="28"/>
          <w:szCs w:val="28"/>
        </w:rPr>
      </w:pPr>
      <w:r w:rsidRPr="00A0063D">
        <w:rPr>
          <w:sz w:val="28"/>
          <w:szCs w:val="28"/>
        </w:rPr>
        <w:t>для учащихся 2-6 классов</w:t>
      </w:r>
      <w:r>
        <w:rPr>
          <w:sz w:val="28"/>
          <w:szCs w:val="28"/>
        </w:rPr>
        <w:t xml:space="preserve"> </w:t>
      </w:r>
      <w:r w:rsidRPr="00A0063D">
        <w:rPr>
          <w:sz w:val="28"/>
          <w:szCs w:val="28"/>
        </w:rPr>
        <w:t>«Вместе - к успеху!»</w:t>
      </w:r>
      <w:r>
        <w:rPr>
          <w:sz w:val="28"/>
          <w:szCs w:val="28"/>
        </w:rPr>
        <w:br/>
      </w:r>
      <w:r w:rsidRPr="00A0063D">
        <w:rPr>
          <w:sz w:val="28"/>
          <w:szCs w:val="28"/>
        </w:rPr>
        <w:t xml:space="preserve"> в 201</w:t>
      </w:r>
      <w:r w:rsidR="004B0E63">
        <w:rPr>
          <w:sz w:val="28"/>
          <w:szCs w:val="28"/>
        </w:rPr>
        <w:t>9</w:t>
      </w:r>
      <w:r w:rsidRPr="00A0063D">
        <w:rPr>
          <w:sz w:val="28"/>
          <w:szCs w:val="28"/>
        </w:rPr>
        <w:t xml:space="preserve"> – 20</w:t>
      </w:r>
      <w:r w:rsidR="004B0E63">
        <w:rPr>
          <w:sz w:val="28"/>
          <w:szCs w:val="28"/>
        </w:rPr>
        <w:t>20</w:t>
      </w:r>
      <w:r w:rsidRPr="00A0063D">
        <w:rPr>
          <w:sz w:val="28"/>
          <w:szCs w:val="28"/>
        </w:rPr>
        <w:t xml:space="preserve"> учебном году</w:t>
      </w:r>
    </w:p>
    <w:p w:rsidR="00A0063D" w:rsidRPr="00A0063D" w:rsidRDefault="00A0063D" w:rsidP="00A0063D">
      <w:pPr>
        <w:ind w:firstLine="720"/>
        <w:jc w:val="both"/>
        <w:rPr>
          <w:bCs/>
          <w:sz w:val="28"/>
          <w:szCs w:val="28"/>
        </w:rPr>
      </w:pPr>
    </w:p>
    <w:p w:rsidR="00A0063D" w:rsidRPr="00A0063D" w:rsidRDefault="00A0063D" w:rsidP="00A0063D">
      <w:pPr>
        <w:ind w:firstLine="720"/>
        <w:jc w:val="both"/>
        <w:rPr>
          <w:bCs/>
          <w:sz w:val="28"/>
          <w:szCs w:val="28"/>
        </w:rPr>
      </w:pPr>
    </w:p>
    <w:p w:rsidR="00A0063D" w:rsidRDefault="00A0063D" w:rsidP="00A0063D">
      <w:pPr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0063D">
        <w:rPr>
          <w:bCs/>
          <w:sz w:val="28"/>
          <w:szCs w:val="28"/>
        </w:rPr>
        <w:t>Цель и задачи Олимпиады</w:t>
      </w:r>
      <w:r>
        <w:rPr>
          <w:bCs/>
          <w:sz w:val="28"/>
          <w:szCs w:val="28"/>
        </w:rPr>
        <w:t>.</w:t>
      </w:r>
    </w:p>
    <w:p w:rsidR="00A0063D" w:rsidRPr="00A0063D" w:rsidRDefault="00A0063D" w:rsidP="00A0063D">
      <w:pPr>
        <w:ind w:left="720"/>
        <w:jc w:val="center"/>
        <w:rPr>
          <w:bCs/>
          <w:sz w:val="28"/>
          <w:szCs w:val="28"/>
        </w:rPr>
      </w:pP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sz w:val="28"/>
          <w:szCs w:val="28"/>
        </w:rPr>
        <w:t>Настоящий порядок определяет цели и задачи региональной олимпиады для учащихся 2-6 классов (далее – «Олимпиада»), сроки ее проведения, требования к командам, критерии оценки и форму подведения итогов.</w:t>
      </w:r>
    </w:p>
    <w:p w:rsidR="00A0063D" w:rsidRPr="00A0063D" w:rsidRDefault="00A0063D" w:rsidP="00A0063D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0063D">
        <w:rPr>
          <w:rFonts w:ascii="Times New Roman" w:hAnsi="Times New Roman"/>
          <w:bCs/>
          <w:sz w:val="28"/>
          <w:szCs w:val="28"/>
        </w:rPr>
        <w:t xml:space="preserve">Основная цель Олимпиады </w:t>
      </w:r>
      <w:r w:rsidRPr="00A0063D">
        <w:rPr>
          <w:rFonts w:ascii="Times New Roman" w:hAnsi="Times New Roman"/>
          <w:sz w:val="28"/>
          <w:szCs w:val="28"/>
        </w:rPr>
        <w:t xml:space="preserve">– выявление и распространение успешного опыта общеобразовательных организаций по формированию образовательных результатов в соответствии с федеральным государственным образовательным стандартом начального общего образования (далее ФГОС НОО) и по созданию площадок для демонстрации достижений учащихся. </w:t>
      </w:r>
    </w:p>
    <w:p w:rsidR="00A0063D" w:rsidRPr="00A0063D" w:rsidRDefault="00A0063D" w:rsidP="00A0063D">
      <w:pPr>
        <w:ind w:firstLine="720"/>
        <w:jc w:val="both"/>
        <w:rPr>
          <w:bCs/>
          <w:sz w:val="28"/>
          <w:szCs w:val="28"/>
        </w:rPr>
      </w:pPr>
      <w:r w:rsidRPr="00A0063D">
        <w:rPr>
          <w:bCs/>
          <w:sz w:val="28"/>
          <w:szCs w:val="28"/>
        </w:rPr>
        <w:t>Задачи Олимпиады:</w:t>
      </w: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bCs/>
          <w:sz w:val="28"/>
          <w:szCs w:val="28"/>
        </w:rPr>
        <w:t>- стимулирование младших школьников к познавательной деятельности</w:t>
      </w:r>
      <w:r w:rsidRPr="00A0063D">
        <w:rPr>
          <w:sz w:val="28"/>
          <w:szCs w:val="28"/>
        </w:rPr>
        <w:t>, выявление одаренных учащихся и создание условий для более полного раскрытия их способностей;</w:t>
      </w: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bCs/>
          <w:sz w:val="28"/>
          <w:szCs w:val="28"/>
        </w:rPr>
        <w:t xml:space="preserve">- создание ситуации успеха для участников и </w:t>
      </w:r>
      <w:r w:rsidRPr="00A0063D">
        <w:rPr>
          <w:sz w:val="28"/>
          <w:szCs w:val="28"/>
        </w:rPr>
        <w:t>условий для самореализации детей;</w:t>
      </w: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sz w:val="28"/>
          <w:szCs w:val="28"/>
        </w:rPr>
        <w:t>- развитие способностей и демонстрация личностных и метапредметных результатов младших школьников в соответствии с ФГОС НОО;</w:t>
      </w: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sz w:val="28"/>
          <w:szCs w:val="28"/>
        </w:rPr>
        <w:t>- расширение развивающего пространства разновозрастного сотрудничества детей в различных формах коллективно-распределенной деятельности,</w:t>
      </w:r>
      <w:r w:rsidRPr="00A0063D">
        <w:rPr>
          <w:bCs/>
          <w:sz w:val="28"/>
          <w:szCs w:val="28"/>
        </w:rPr>
        <w:t xml:space="preserve"> развитие навыков сотрудничества младших школьников с взрослыми и сверстниками</w:t>
      </w:r>
      <w:r w:rsidRPr="00A0063D">
        <w:rPr>
          <w:sz w:val="28"/>
          <w:szCs w:val="28"/>
        </w:rPr>
        <w:t xml:space="preserve">; </w:t>
      </w:r>
    </w:p>
    <w:p w:rsidR="00A0063D" w:rsidRDefault="00A0063D" w:rsidP="00A0063D">
      <w:pPr>
        <w:ind w:firstLine="720"/>
        <w:jc w:val="both"/>
        <w:rPr>
          <w:bCs/>
          <w:sz w:val="28"/>
          <w:szCs w:val="28"/>
        </w:rPr>
      </w:pPr>
      <w:r w:rsidRPr="00A0063D">
        <w:rPr>
          <w:sz w:val="28"/>
          <w:szCs w:val="28"/>
        </w:rPr>
        <w:t xml:space="preserve">- использование Олимпиады как формы </w:t>
      </w:r>
      <w:r w:rsidRPr="00A0063D">
        <w:rPr>
          <w:bCs/>
          <w:sz w:val="28"/>
          <w:szCs w:val="28"/>
        </w:rPr>
        <w:t>организации внеурочной деятельности в соответствии с ФГОС НОО.</w:t>
      </w:r>
    </w:p>
    <w:p w:rsidR="00A0063D" w:rsidRPr="00A0063D" w:rsidRDefault="00A0063D" w:rsidP="00A0063D">
      <w:pPr>
        <w:ind w:firstLine="720"/>
        <w:jc w:val="both"/>
        <w:rPr>
          <w:bCs/>
          <w:sz w:val="28"/>
          <w:szCs w:val="28"/>
        </w:rPr>
      </w:pPr>
    </w:p>
    <w:p w:rsidR="00A0063D" w:rsidRPr="00A0063D" w:rsidRDefault="00A0063D" w:rsidP="00A0063D">
      <w:pPr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A0063D">
        <w:rPr>
          <w:bCs/>
          <w:sz w:val="28"/>
          <w:szCs w:val="28"/>
        </w:rPr>
        <w:t>Организаторы Олимпиады</w:t>
      </w:r>
    </w:p>
    <w:p w:rsidR="00A0063D" w:rsidRPr="00A0063D" w:rsidRDefault="00A0063D" w:rsidP="00A0063D">
      <w:pPr>
        <w:ind w:firstLine="720"/>
        <w:jc w:val="both"/>
        <w:rPr>
          <w:bCs/>
          <w:sz w:val="28"/>
          <w:szCs w:val="28"/>
        </w:rPr>
      </w:pPr>
    </w:p>
    <w:p w:rsid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sz w:val="28"/>
          <w:szCs w:val="28"/>
        </w:rPr>
        <w:t>Комитет администрации Первомайского  района по образованию</w:t>
      </w: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</w:p>
    <w:p w:rsidR="00A0063D" w:rsidRDefault="00A0063D" w:rsidP="00A0063D">
      <w:pPr>
        <w:ind w:firstLine="720"/>
        <w:jc w:val="center"/>
        <w:rPr>
          <w:bCs/>
          <w:sz w:val="28"/>
          <w:szCs w:val="28"/>
        </w:rPr>
      </w:pPr>
      <w:r w:rsidRPr="00A0063D">
        <w:rPr>
          <w:bCs/>
          <w:sz w:val="28"/>
          <w:szCs w:val="28"/>
        </w:rPr>
        <w:t>3. Участники Олимпиады</w:t>
      </w:r>
    </w:p>
    <w:p w:rsidR="00A0063D" w:rsidRPr="00A0063D" w:rsidRDefault="00A0063D" w:rsidP="00A0063D">
      <w:pPr>
        <w:ind w:firstLine="720"/>
        <w:jc w:val="center"/>
        <w:rPr>
          <w:bCs/>
          <w:sz w:val="28"/>
          <w:szCs w:val="28"/>
        </w:rPr>
      </w:pP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sz w:val="28"/>
          <w:szCs w:val="28"/>
        </w:rPr>
        <w:t>Участниками Олимпиады могут быть учащиеся 2-6 классов общеобразовательных организаций. Особенностью Олимпиады является командный характер ее участников на муниципальном и региональном этапах. Состав команды - 6 человек, из них 4 участника – учащиеся 2-4 классов и 2 участника – учащиеся 5-6 классов.</w:t>
      </w: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</w:p>
    <w:p w:rsidR="00A0063D" w:rsidRDefault="00A0063D" w:rsidP="00A0063D">
      <w:pPr>
        <w:ind w:firstLine="720"/>
        <w:jc w:val="center"/>
        <w:rPr>
          <w:bCs/>
          <w:sz w:val="28"/>
          <w:szCs w:val="28"/>
        </w:rPr>
      </w:pPr>
      <w:r w:rsidRPr="00A0063D">
        <w:rPr>
          <w:bCs/>
          <w:sz w:val="28"/>
          <w:szCs w:val="28"/>
        </w:rPr>
        <w:lastRenderedPageBreak/>
        <w:t>4. Порядок организации и проведения Олимпиады</w:t>
      </w:r>
    </w:p>
    <w:p w:rsidR="00A0063D" w:rsidRPr="00A0063D" w:rsidRDefault="00A0063D" w:rsidP="00A0063D">
      <w:pPr>
        <w:ind w:firstLine="720"/>
        <w:jc w:val="center"/>
        <w:rPr>
          <w:bCs/>
          <w:sz w:val="28"/>
          <w:szCs w:val="28"/>
        </w:rPr>
      </w:pP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sz w:val="28"/>
          <w:szCs w:val="28"/>
        </w:rPr>
        <w:t>Олимпиада проводится в два этапа:</w:t>
      </w: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sz w:val="28"/>
          <w:szCs w:val="28"/>
        </w:rPr>
        <w:t>1 этап -  школьный;</w:t>
      </w: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sz w:val="28"/>
          <w:szCs w:val="28"/>
        </w:rPr>
        <w:t>2 этап -  муниципальный.</w:t>
      </w: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sz w:val="28"/>
          <w:szCs w:val="28"/>
        </w:rPr>
        <w:t>Для проведения Олимпиады на каждом из ее этапов формируются оргкомитет и жюри. В состав жюри включаются педагогические работники и общественные эксперты (родители учащихся, представители общественных организаций).</w:t>
      </w: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b/>
          <w:bCs/>
          <w:sz w:val="28"/>
          <w:szCs w:val="28"/>
        </w:rPr>
        <w:t>Школьный этап</w:t>
      </w:r>
      <w:r w:rsidRPr="00A0063D">
        <w:rPr>
          <w:bCs/>
          <w:sz w:val="28"/>
          <w:szCs w:val="28"/>
        </w:rPr>
        <w:t xml:space="preserve"> проводится в общеобразовательной организации.</w:t>
      </w:r>
      <w:r w:rsidRPr="00A0063D">
        <w:rPr>
          <w:sz w:val="28"/>
          <w:szCs w:val="28"/>
        </w:rPr>
        <w:t xml:space="preserve"> </w:t>
      </w: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bCs/>
          <w:sz w:val="28"/>
          <w:szCs w:val="28"/>
        </w:rPr>
        <w:t xml:space="preserve">Задача </w:t>
      </w:r>
      <w:r w:rsidRPr="00A0063D">
        <w:rPr>
          <w:sz w:val="28"/>
          <w:szCs w:val="28"/>
        </w:rPr>
        <w:t xml:space="preserve">школьного этапа - сформировать школьную команду в количестве 6 человек и обеспечить готовность команды к участию в муниципальном этапе. </w:t>
      </w: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sz w:val="28"/>
          <w:szCs w:val="28"/>
        </w:rPr>
        <w:t xml:space="preserve">Порядок проведения школьного этапа, сроки, задания для учащихся, состав жюри определяет оргкомитет общеобразовательной организации. </w:t>
      </w:r>
    </w:p>
    <w:p w:rsidR="00A0063D" w:rsidRPr="00A0063D" w:rsidRDefault="00A0063D" w:rsidP="00A0063D">
      <w:pPr>
        <w:ind w:firstLine="720"/>
        <w:jc w:val="both"/>
        <w:rPr>
          <w:bCs/>
          <w:sz w:val="28"/>
          <w:szCs w:val="28"/>
        </w:rPr>
      </w:pPr>
      <w:r w:rsidRPr="00A0063D">
        <w:rPr>
          <w:b/>
          <w:bCs/>
          <w:sz w:val="28"/>
          <w:szCs w:val="28"/>
        </w:rPr>
        <w:t>Муниципальный этап</w:t>
      </w:r>
      <w:r w:rsidRPr="00A0063D">
        <w:rPr>
          <w:bCs/>
          <w:sz w:val="28"/>
          <w:szCs w:val="28"/>
        </w:rPr>
        <w:t xml:space="preserve"> проводится оргкомитетом, который формируется муниципальным органом управления образованием. </w:t>
      </w: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bCs/>
          <w:sz w:val="28"/>
          <w:szCs w:val="28"/>
        </w:rPr>
        <w:t xml:space="preserve">Задача </w:t>
      </w:r>
      <w:r w:rsidRPr="00A0063D">
        <w:rPr>
          <w:sz w:val="28"/>
          <w:szCs w:val="28"/>
        </w:rPr>
        <w:t>муниципального этапа – обеспечить конкурсный отбор лучших школьных команд, определить победителя для участия в заочном туре регионального этапа и обеспечить готовность команды к участию в очном туре регионального этапа Олимпиады.</w:t>
      </w: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sz w:val="28"/>
          <w:szCs w:val="28"/>
        </w:rPr>
        <w:t xml:space="preserve">Муниципальный этап проводится во всех муниципалитетах одновременно </w:t>
      </w:r>
      <w:r w:rsidRPr="00A0063D">
        <w:rPr>
          <w:b/>
          <w:sz w:val="28"/>
          <w:szCs w:val="28"/>
        </w:rPr>
        <w:t>17 декабря 2019года</w:t>
      </w:r>
      <w:r w:rsidRPr="00A0063D">
        <w:rPr>
          <w:sz w:val="28"/>
          <w:szCs w:val="28"/>
        </w:rPr>
        <w:t>.</w:t>
      </w: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sz w:val="28"/>
          <w:szCs w:val="28"/>
        </w:rPr>
        <w:t>Команды получают задания непосредственно перед его выполнением.</w:t>
      </w: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sz w:val="28"/>
          <w:szCs w:val="28"/>
        </w:rPr>
        <w:t xml:space="preserve">Задача команды – распределить и выполнить задания по математике, русскому языку и окружающему миру. По каждому предмету задания выполняются в группах по два человека. На работу отводится  90 минут. </w:t>
      </w: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sz w:val="28"/>
          <w:szCs w:val="28"/>
        </w:rPr>
        <w:t xml:space="preserve">Для работы должны быть обеспечены следующие условия: каждой команде предоставляется раздаточный материал, распечатанные задания, черновики. </w:t>
      </w:r>
    </w:p>
    <w:p w:rsidR="00A0063D" w:rsidRPr="00A0063D" w:rsidRDefault="00A0063D" w:rsidP="00A0063D">
      <w:pPr>
        <w:ind w:firstLine="720"/>
        <w:jc w:val="both"/>
        <w:rPr>
          <w:bCs/>
          <w:sz w:val="28"/>
          <w:szCs w:val="28"/>
        </w:rPr>
      </w:pPr>
      <w:r w:rsidRPr="00A0063D">
        <w:rPr>
          <w:sz w:val="28"/>
          <w:szCs w:val="28"/>
        </w:rPr>
        <w:t xml:space="preserve">Жюри Олимпиады наблюдает за работой команды с целью определения уровня сформированности регулятивных, познавательных  и коммуникативных умений (работа в группе), оценивает результаты (предметные и метапредметные), составляет сводный рейтинг и определяет лучшие </w:t>
      </w:r>
      <w:r w:rsidRPr="00A0063D">
        <w:rPr>
          <w:bCs/>
          <w:sz w:val="28"/>
          <w:szCs w:val="28"/>
        </w:rPr>
        <w:t>команды (1, 2 и 3 место) в день проведения муниципального этапа.</w:t>
      </w: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sz w:val="28"/>
          <w:szCs w:val="28"/>
        </w:rPr>
        <w:t xml:space="preserve">При подсчете результатов и определении команд-победительниц муниципального этапа суммируются баллы за выполнение заданий по каждому предмету и балл, полученный за работу в группе. </w:t>
      </w:r>
    </w:p>
    <w:p w:rsidR="00A0063D" w:rsidRPr="00A0063D" w:rsidRDefault="00A0063D" w:rsidP="00A0063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063D">
        <w:rPr>
          <w:sz w:val="28"/>
          <w:szCs w:val="28"/>
        </w:rPr>
        <w:t xml:space="preserve">Победителем  муниципального  этапа Олимпиады считается команда, набравшая наибольшую сумму баллов. При равенстве суммы баллов у двух и более команд жюри Олимпиады оставляет за собой право определить победителя Олимпиады. </w:t>
      </w:r>
    </w:p>
    <w:p w:rsidR="00A0063D" w:rsidRDefault="00A0063D" w:rsidP="00A0063D">
      <w:pPr>
        <w:tabs>
          <w:tab w:val="left" w:pos="8610"/>
        </w:tabs>
        <w:ind w:firstLine="709"/>
        <w:jc w:val="center"/>
        <w:rPr>
          <w:sz w:val="28"/>
          <w:szCs w:val="28"/>
        </w:rPr>
      </w:pPr>
      <w:r w:rsidRPr="00A0063D">
        <w:rPr>
          <w:sz w:val="28"/>
          <w:szCs w:val="28"/>
        </w:rPr>
        <w:t>5. Подведение итогов Олимпиады и награждение победителей</w:t>
      </w:r>
      <w:r>
        <w:rPr>
          <w:sz w:val="28"/>
          <w:szCs w:val="28"/>
        </w:rPr>
        <w:t>.</w:t>
      </w:r>
    </w:p>
    <w:p w:rsidR="00A0063D" w:rsidRPr="00A0063D" w:rsidRDefault="00A0063D" w:rsidP="00A0063D">
      <w:pPr>
        <w:tabs>
          <w:tab w:val="left" w:pos="8610"/>
        </w:tabs>
        <w:ind w:firstLine="709"/>
        <w:jc w:val="center"/>
        <w:rPr>
          <w:sz w:val="28"/>
          <w:szCs w:val="28"/>
        </w:rPr>
      </w:pPr>
    </w:p>
    <w:p w:rsidR="00A0063D" w:rsidRPr="00A0063D" w:rsidRDefault="00A0063D" w:rsidP="00A0063D">
      <w:pPr>
        <w:jc w:val="both"/>
        <w:rPr>
          <w:sz w:val="28"/>
          <w:szCs w:val="28"/>
        </w:rPr>
      </w:pPr>
      <w:r w:rsidRPr="00A0063D">
        <w:rPr>
          <w:sz w:val="28"/>
          <w:szCs w:val="28"/>
        </w:rPr>
        <w:t>На каждом этапе Олимпиады определяются победители:</w:t>
      </w:r>
    </w:p>
    <w:p w:rsidR="00A0063D" w:rsidRPr="00A0063D" w:rsidRDefault="00A0063D" w:rsidP="00A0063D">
      <w:pPr>
        <w:jc w:val="both"/>
        <w:rPr>
          <w:sz w:val="28"/>
          <w:szCs w:val="28"/>
        </w:rPr>
      </w:pPr>
      <w:r w:rsidRPr="00A0063D">
        <w:rPr>
          <w:sz w:val="28"/>
          <w:szCs w:val="28"/>
        </w:rPr>
        <w:t>на школьном этапе – 6 учащихся, включенных в школьную команду;</w:t>
      </w:r>
    </w:p>
    <w:p w:rsidR="00A0063D" w:rsidRPr="00A0063D" w:rsidRDefault="00A0063D" w:rsidP="00A0063D">
      <w:pPr>
        <w:jc w:val="both"/>
        <w:rPr>
          <w:sz w:val="28"/>
          <w:szCs w:val="28"/>
        </w:rPr>
      </w:pPr>
      <w:r w:rsidRPr="00A0063D">
        <w:rPr>
          <w:sz w:val="28"/>
          <w:szCs w:val="28"/>
        </w:rPr>
        <w:lastRenderedPageBreak/>
        <w:t xml:space="preserve">на муниципальном этапе – 3 команды (1, 2, 3 место); </w:t>
      </w:r>
    </w:p>
    <w:p w:rsidR="00A0063D" w:rsidRDefault="00A0063D" w:rsidP="00A0063D">
      <w:pPr>
        <w:ind w:firstLine="720"/>
        <w:jc w:val="both"/>
        <w:rPr>
          <w:sz w:val="28"/>
          <w:szCs w:val="28"/>
        </w:rPr>
      </w:pPr>
      <w:r w:rsidRPr="00A0063D">
        <w:rPr>
          <w:sz w:val="28"/>
          <w:szCs w:val="28"/>
        </w:rPr>
        <w:t>Победители школьного этапа Олимпиады направляются на муниципальный этап, а победитель муниципального этапа   направляется на  региональный этап Олимпиады.</w:t>
      </w:r>
    </w:p>
    <w:p w:rsidR="00A0063D" w:rsidRDefault="00A0063D" w:rsidP="00A0063D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8"/>
      </w:tblGrid>
      <w:tr w:rsidR="00A0063D" w:rsidTr="00A0063D">
        <w:tc>
          <w:tcPr>
            <w:tcW w:w="6062" w:type="dxa"/>
          </w:tcPr>
          <w:p w:rsidR="00A0063D" w:rsidRDefault="00A0063D" w:rsidP="00A0063D">
            <w:pPr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A0063D" w:rsidRDefault="00A0063D" w:rsidP="00347D13">
            <w:pPr>
              <w:rPr>
                <w:sz w:val="28"/>
                <w:szCs w:val="28"/>
              </w:rPr>
            </w:pPr>
          </w:p>
        </w:tc>
      </w:tr>
    </w:tbl>
    <w:p w:rsidR="004B0E63" w:rsidRPr="004B0E63" w:rsidRDefault="004B0E63" w:rsidP="004B0E63">
      <w:pPr>
        <w:jc w:val="center"/>
        <w:rPr>
          <w:sz w:val="28"/>
          <w:szCs w:val="28"/>
        </w:rPr>
      </w:pPr>
      <w:r w:rsidRPr="004B0E63">
        <w:rPr>
          <w:sz w:val="28"/>
          <w:szCs w:val="28"/>
        </w:rPr>
        <w:t>Список членов жюри муниципального этапа олимпиады</w:t>
      </w:r>
      <w:r w:rsidRPr="004B0E63">
        <w:rPr>
          <w:sz w:val="28"/>
          <w:szCs w:val="28"/>
        </w:rPr>
        <w:br/>
        <w:t xml:space="preserve">для учащихся 2-6 классов « Вместе к успеху» </w:t>
      </w:r>
      <w:r w:rsidRPr="004B0E63">
        <w:rPr>
          <w:sz w:val="28"/>
          <w:szCs w:val="28"/>
        </w:rPr>
        <w:br/>
        <w:t>в 2019-2020 учебном году</w:t>
      </w:r>
    </w:p>
    <w:p w:rsidR="004B0E63" w:rsidRPr="00BE4B5D" w:rsidRDefault="004B0E63" w:rsidP="004B0E63">
      <w:pPr>
        <w:jc w:val="center"/>
        <w:rPr>
          <w:b/>
          <w:sz w:val="28"/>
          <w:szCs w:val="28"/>
        </w:rPr>
      </w:pPr>
    </w:p>
    <w:p w:rsidR="004B0E63" w:rsidRDefault="004B0E63" w:rsidP="004B0E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жюри:</w:t>
      </w:r>
    </w:p>
    <w:p w:rsidR="004B0E63" w:rsidRDefault="004B0E63" w:rsidP="004B0E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Мельникова С.Г. МБОУ учитель МБОУ « Берёзовская СОШ»</w:t>
      </w:r>
    </w:p>
    <w:p w:rsidR="004B0E63" w:rsidRDefault="004B0E63" w:rsidP="004B0E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 жюри:</w:t>
      </w:r>
    </w:p>
    <w:p w:rsidR="004B0E63" w:rsidRDefault="004B0E63" w:rsidP="004B0E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Севрюкова В.</w:t>
      </w:r>
      <w:r w:rsidRPr="004B0E63">
        <w:rPr>
          <w:sz w:val="28"/>
          <w:szCs w:val="28"/>
        </w:rPr>
        <w:t xml:space="preserve"> </w:t>
      </w:r>
      <w:r>
        <w:rPr>
          <w:sz w:val="28"/>
          <w:szCs w:val="28"/>
        </w:rPr>
        <w:t>В., учитель МБОУ «Зудиловская СОШ»</w:t>
      </w:r>
    </w:p>
    <w:p w:rsidR="004B0E63" w:rsidRDefault="004B0E63" w:rsidP="004B0E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Карих Е.Н ., учитель МБОУ « Берёзовская СОШ»</w:t>
      </w:r>
    </w:p>
    <w:p w:rsidR="004B0E63" w:rsidRDefault="004B0E63" w:rsidP="004B0E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Шмидт М.А., учитель МБОУ «Северная СОШ»</w:t>
      </w:r>
    </w:p>
    <w:p w:rsidR="004B0E63" w:rsidRDefault="004B0E63" w:rsidP="004B0E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Малеева Ж.А., учитель МКОУ «Фирсовская ООШ»</w:t>
      </w:r>
    </w:p>
    <w:p w:rsidR="004B0E63" w:rsidRDefault="004B0E63" w:rsidP="004B0E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Ионова М.В., учитель  МБОУ «Логовская СОШ»</w:t>
      </w:r>
    </w:p>
    <w:p w:rsidR="004B0E63" w:rsidRDefault="004B0E63" w:rsidP="004B0E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Кацарь И.В., учитель  МБОУ «Первомайская  СОШ»</w:t>
      </w:r>
    </w:p>
    <w:p w:rsidR="004B0E63" w:rsidRDefault="004B0E63" w:rsidP="004B0E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Спыну Л.П., учитель МАОУ «Боровихинская СОШ»</w:t>
      </w:r>
    </w:p>
    <w:p w:rsidR="004B0E63" w:rsidRDefault="004B0E63" w:rsidP="004B0E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Чекушина О.Н., учитель  МБОУ «Санниковская СОШ»</w:t>
      </w:r>
    </w:p>
    <w:p w:rsidR="004B0E63" w:rsidRDefault="004B0E63" w:rsidP="004B0E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Табакова Т.А., учитель МБОУ «Сибирская СОШ»</w:t>
      </w:r>
    </w:p>
    <w:p w:rsidR="004B0E63" w:rsidRPr="00243A92" w:rsidRDefault="004B0E63" w:rsidP="004B0E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Усова О.С., учитель МБОУ «Первомайская ООШ» </w:t>
      </w:r>
    </w:p>
    <w:p w:rsidR="00A0063D" w:rsidRDefault="00A0063D" w:rsidP="004B0E63">
      <w:pPr>
        <w:spacing w:line="360" w:lineRule="auto"/>
        <w:rPr>
          <w:sz w:val="28"/>
          <w:szCs w:val="28"/>
        </w:rPr>
      </w:pPr>
    </w:p>
    <w:p w:rsidR="00A0063D" w:rsidRPr="00A0063D" w:rsidRDefault="00A0063D" w:rsidP="00A0063D">
      <w:pPr>
        <w:ind w:firstLine="720"/>
        <w:jc w:val="both"/>
        <w:rPr>
          <w:sz w:val="28"/>
          <w:szCs w:val="28"/>
        </w:rPr>
      </w:pPr>
    </w:p>
    <w:sectPr w:rsidR="00A0063D" w:rsidRPr="00A0063D" w:rsidSect="00A0063D">
      <w:headerReference w:type="default" r:id="rId8"/>
      <w:headerReference w:type="first" r:id="rId9"/>
      <w:type w:val="continuous"/>
      <w:pgSz w:w="11906" w:h="16838"/>
      <w:pgMar w:top="1134" w:right="851" w:bottom="851" w:left="1701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15F" w:rsidRDefault="00CD615F">
      <w:r>
        <w:separator/>
      </w:r>
    </w:p>
  </w:endnote>
  <w:endnote w:type="continuationSeparator" w:id="1">
    <w:p w:rsidR="00CD615F" w:rsidRDefault="00CD6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15F" w:rsidRDefault="00CD615F">
      <w:r>
        <w:separator/>
      </w:r>
    </w:p>
  </w:footnote>
  <w:footnote w:type="continuationSeparator" w:id="1">
    <w:p w:rsidR="00CD615F" w:rsidRDefault="00CD6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A5" w:rsidRDefault="00E612A5" w:rsidP="00E612A5">
    <w:pPr>
      <w:pStyle w:val="a8"/>
      <w:jc w:val="right"/>
      <w:rPr>
        <w:lang w:val="en-US"/>
      </w:rPr>
    </w:pPr>
  </w:p>
  <w:p w:rsidR="006001BD" w:rsidRPr="00E612A5" w:rsidRDefault="00953818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0B30BB">
      <w:rPr>
        <w:noProof/>
        <w:sz w:val="24"/>
        <w:szCs w:val="24"/>
      </w:rPr>
      <w:t>3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3E029D" w:rsidP="001E243D">
    <w:pPr>
      <w:pStyle w:val="a7"/>
      <w:ind w:right="-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0C72"/>
    <w:multiLevelType w:val="multilevel"/>
    <w:tmpl w:val="657A9A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193"/>
    <w:rsid w:val="00027656"/>
    <w:rsid w:val="00054ABA"/>
    <w:rsid w:val="000A60DD"/>
    <w:rsid w:val="000B30BB"/>
    <w:rsid w:val="00111175"/>
    <w:rsid w:val="00114634"/>
    <w:rsid w:val="00144556"/>
    <w:rsid w:val="00165C75"/>
    <w:rsid w:val="00192DFF"/>
    <w:rsid w:val="001959D5"/>
    <w:rsid w:val="001B7A5D"/>
    <w:rsid w:val="001E243D"/>
    <w:rsid w:val="002003D9"/>
    <w:rsid w:val="00200786"/>
    <w:rsid w:val="0021486C"/>
    <w:rsid w:val="00266076"/>
    <w:rsid w:val="00266405"/>
    <w:rsid w:val="00267ACA"/>
    <w:rsid w:val="002A3643"/>
    <w:rsid w:val="002B1ED1"/>
    <w:rsid w:val="002C4C40"/>
    <w:rsid w:val="002D15FE"/>
    <w:rsid w:val="00325520"/>
    <w:rsid w:val="00344721"/>
    <w:rsid w:val="00345B54"/>
    <w:rsid w:val="00347A08"/>
    <w:rsid w:val="00347D13"/>
    <w:rsid w:val="003565D2"/>
    <w:rsid w:val="003645A8"/>
    <w:rsid w:val="00386F48"/>
    <w:rsid w:val="003B4E1A"/>
    <w:rsid w:val="003C655D"/>
    <w:rsid w:val="003E029D"/>
    <w:rsid w:val="003E6624"/>
    <w:rsid w:val="003F2EA7"/>
    <w:rsid w:val="003F3F30"/>
    <w:rsid w:val="00401069"/>
    <w:rsid w:val="00480806"/>
    <w:rsid w:val="004B0E63"/>
    <w:rsid w:val="00500CE0"/>
    <w:rsid w:val="0053260F"/>
    <w:rsid w:val="00570901"/>
    <w:rsid w:val="0058550F"/>
    <w:rsid w:val="00596560"/>
    <w:rsid w:val="005B79D1"/>
    <w:rsid w:val="005D3D4F"/>
    <w:rsid w:val="006001BD"/>
    <w:rsid w:val="006174C6"/>
    <w:rsid w:val="006214FD"/>
    <w:rsid w:val="006273C2"/>
    <w:rsid w:val="00634666"/>
    <w:rsid w:val="00646136"/>
    <w:rsid w:val="00673B4B"/>
    <w:rsid w:val="006868C8"/>
    <w:rsid w:val="006940E2"/>
    <w:rsid w:val="006B18A4"/>
    <w:rsid w:val="006F1730"/>
    <w:rsid w:val="00720BEC"/>
    <w:rsid w:val="007261AA"/>
    <w:rsid w:val="00735486"/>
    <w:rsid w:val="007517A7"/>
    <w:rsid w:val="00755106"/>
    <w:rsid w:val="0080569B"/>
    <w:rsid w:val="00826886"/>
    <w:rsid w:val="008A10E9"/>
    <w:rsid w:val="008A2F38"/>
    <w:rsid w:val="008A6201"/>
    <w:rsid w:val="008B7C77"/>
    <w:rsid w:val="008C2193"/>
    <w:rsid w:val="00902BB7"/>
    <w:rsid w:val="00953818"/>
    <w:rsid w:val="00977173"/>
    <w:rsid w:val="00980E40"/>
    <w:rsid w:val="00997BD5"/>
    <w:rsid w:val="009A1DF8"/>
    <w:rsid w:val="009D0900"/>
    <w:rsid w:val="00A0063D"/>
    <w:rsid w:val="00A10F91"/>
    <w:rsid w:val="00AC58EE"/>
    <w:rsid w:val="00AD4636"/>
    <w:rsid w:val="00B4371A"/>
    <w:rsid w:val="00B91766"/>
    <w:rsid w:val="00BB0F39"/>
    <w:rsid w:val="00BD4B8D"/>
    <w:rsid w:val="00BD594D"/>
    <w:rsid w:val="00BE19F0"/>
    <w:rsid w:val="00C24371"/>
    <w:rsid w:val="00C4169A"/>
    <w:rsid w:val="00C5673B"/>
    <w:rsid w:val="00C65963"/>
    <w:rsid w:val="00CB48FE"/>
    <w:rsid w:val="00CB6F5B"/>
    <w:rsid w:val="00CD615F"/>
    <w:rsid w:val="00CE1E53"/>
    <w:rsid w:val="00CF7024"/>
    <w:rsid w:val="00D2243C"/>
    <w:rsid w:val="00D33804"/>
    <w:rsid w:val="00D348CC"/>
    <w:rsid w:val="00D56C32"/>
    <w:rsid w:val="00D77613"/>
    <w:rsid w:val="00D8661E"/>
    <w:rsid w:val="00DC705E"/>
    <w:rsid w:val="00DF1BDF"/>
    <w:rsid w:val="00E26B6F"/>
    <w:rsid w:val="00E352AA"/>
    <w:rsid w:val="00E51EEE"/>
    <w:rsid w:val="00E5735E"/>
    <w:rsid w:val="00E612A5"/>
    <w:rsid w:val="00E74022"/>
    <w:rsid w:val="00E759D8"/>
    <w:rsid w:val="00E9559C"/>
    <w:rsid w:val="00E956D0"/>
    <w:rsid w:val="00EF7B69"/>
    <w:rsid w:val="00F03FFA"/>
    <w:rsid w:val="00F26FDE"/>
    <w:rsid w:val="00F517AB"/>
    <w:rsid w:val="00F57806"/>
    <w:rsid w:val="00F6178C"/>
    <w:rsid w:val="00F77D81"/>
    <w:rsid w:val="00F77E12"/>
    <w:rsid w:val="00F912A0"/>
    <w:rsid w:val="00FA553E"/>
    <w:rsid w:val="00FB6A5E"/>
    <w:rsid w:val="00FC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75"/>
  </w:style>
  <w:style w:type="paragraph" w:styleId="1">
    <w:name w:val="heading 1"/>
    <w:basedOn w:val="a"/>
    <w:next w:val="a"/>
    <w:qFormat/>
    <w:rsid w:val="00165C7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65C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65C7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165C75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65C75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65C75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165C75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65C75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165C75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5C75"/>
    <w:rPr>
      <w:sz w:val="26"/>
    </w:rPr>
  </w:style>
  <w:style w:type="paragraph" w:styleId="a4">
    <w:name w:val="Body Text Indent"/>
    <w:basedOn w:val="a"/>
    <w:rsid w:val="00165C75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styleId="aa">
    <w:name w:val="List Paragraph"/>
    <w:basedOn w:val="a"/>
    <w:uiPriority w:val="34"/>
    <w:qFormat/>
    <w:rsid w:val="00A00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A006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42;&#1084;&#1077;&#1089;&#1090;&#1077;%20-%20&#1082;%20&#1091;&#1089;&#1087;&#1077;&#1093;&#1091;\&#1055;&#1088;&#1080;&#1082;&#1072;&#1079;%20&#1082;&#1086;&#1084;&#1080;&#1090;&#1077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D9DC-62EC-459C-9CD5-5F31915E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комитет</Template>
  <TotalTime>30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User</dc:creator>
  <cp:lastModifiedBy>mixail</cp:lastModifiedBy>
  <cp:revision>8</cp:revision>
  <cp:lastPrinted>2019-12-10T08:14:00Z</cp:lastPrinted>
  <dcterms:created xsi:type="dcterms:W3CDTF">2019-12-09T04:29:00Z</dcterms:created>
  <dcterms:modified xsi:type="dcterms:W3CDTF">2020-05-20T05:06:00Z</dcterms:modified>
</cp:coreProperties>
</file>