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31" w:rsidRPr="0077192E" w:rsidRDefault="00047C82" w:rsidP="00CF0C31">
      <w:pPr>
        <w:pStyle w:val="31"/>
        <w:keepNext/>
        <w:keepLines/>
        <w:shd w:val="clear" w:color="auto" w:fill="auto"/>
        <w:spacing w:before="0" w:after="192"/>
        <w:ind w:left="800" w:firstLine="0"/>
        <w:rPr>
          <w:b w:val="0"/>
        </w:rPr>
      </w:pPr>
      <w:r>
        <w:rPr>
          <w:rStyle w:val="30"/>
          <w:bCs/>
        </w:rPr>
        <w:t xml:space="preserve">ФИНАНСОВОЕ ОБЕСПЕЧЕНИЕ мероприятий («дорожной карты») «Изменение в отрасли «Образование», направленные на </w:t>
      </w:r>
      <w:r w:rsidR="00CF0C31" w:rsidRPr="0077192E">
        <w:rPr>
          <w:rStyle w:val="30"/>
          <w:bCs/>
        </w:rPr>
        <w:t>повышение эффективности образования», млн. рублей</w:t>
      </w:r>
    </w:p>
    <w:tbl>
      <w:tblPr>
        <w:tblOverlap w:val="never"/>
        <w:tblW w:w="16316" w:type="dxa"/>
        <w:jc w:val="center"/>
        <w:tblInd w:w="6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2820"/>
        <w:gridCol w:w="851"/>
        <w:gridCol w:w="992"/>
        <w:gridCol w:w="850"/>
        <w:gridCol w:w="851"/>
        <w:gridCol w:w="1150"/>
        <w:gridCol w:w="943"/>
        <w:gridCol w:w="723"/>
        <w:gridCol w:w="709"/>
        <w:gridCol w:w="943"/>
        <w:gridCol w:w="966"/>
        <w:gridCol w:w="938"/>
        <w:gridCol w:w="577"/>
        <w:gridCol w:w="1155"/>
        <w:gridCol w:w="90"/>
        <w:gridCol w:w="902"/>
        <w:gridCol w:w="40"/>
      </w:tblGrid>
      <w:tr w:rsidR="00CC1AA9" w:rsidRPr="0077192E" w:rsidTr="00DA1315">
        <w:trPr>
          <w:gridAfter w:val="1"/>
          <w:wAfter w:w="40" w:type="dxa"/>
          <w:trHeight w:hRule="exact" w:val="890"/>
          <w:tblHeader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77192E" w:rsidRDefault="00CF0C31" w:rsidP="00CC1AA9">
            <w:pPr>
              <w:pStyle w:val="5"/>
              <w:shd w:val="clear" w:color="auto" w:fill="auto"/>
              <w:spacing w:before="0" w:line="170" w:lineRule="exact"/>
              <w:ind w:left="31" w:right="-10" w:firstLine="0"/>
              <w:jc w:val="left"/>
              <w:rPr>
                <w:b w:val="0"/>
              </w:rPr>
            </w:pPr>
            <w:r w:rsidRPr="0077192E">
              <w:rPr>
                <w:rStyle w:val="8"/>
                <w:bCs/>
              </w:rPr>
              <w:t>№</w:t>
            </w:r>
          </w:p>
          <w:p w:rsidR="00CF0C31" w:rsidRPr="0077192E" w:rsidRDefault="00CF0C31" w:rsidP="00047C82">
            <w:pPr>
              <w:pStyle w:val="5"/>
              <w:shd w:val="clear" w:color="auto" w:fill="auto"/>
              <w:spacing w:before="60" w:after="0" w:line="170" w:lineRule="exact"/>
              <w:ind w:left="40" w:right="-10" w:firstLine="0"/>
              <w:jc w:val="left"/>
              <w:rPr>
                <w:b w:val="0"/>
              </w:rPr>
            </w:pPr>
            <w:r w:rsidRPr="0077192E">
              <w:rPr>
                <w:rStyle w:val="8"/>
                <w:bCs/>
              </w:rPr>
              <w:t>п/п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77192E" w:rsidRDefault="00CF0C31" w:rsidP="00047C82">
            <w:pPr>
              <w:pStyle w:val="5"/>
              <w:shd w:val="clear" w:color="auto" w:fill="auto"/>
              <w:spacing w:before="0" w:line="170" w:lineRule="exact"/>
              <w:ind w:left="0" w:right="0" w:firstLine="0"/>
              <w:jc w:val="center"/>
              <w:rPr>
                <w:b w:val="0"/>
              </w:rPr>
            </w:pPr>
            <w:r w:rsidRPr="0077192E">
              <w:rPr>
                <w:rStyle w:val="8"/>
                <w:bCs/>
              </w:rPr>
              <w:t>Наименование</w:t>
            </w:r>
            <w:r w:rsidR="00047C82">
              <w:rPr>
                <w:rStyle w:val="8"/>
                <w:bCs/>
              </w:rPr>
              <w:t xml:space="preserve"> </w:t>
            </w:r>
            <w:r w:rsidRPr="0077192E">
              <w:rPr>
                <w:rStyle w:val="8"/>
                <w:bCs/>
              </w:rPr>
              <w:t>мероприятия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170" w:lineRule="exact"/>
              <w:ind w:firstLine="0"/>
              <w:jc w:val="center"/>
              <w:rPr>
                <w:b w:val="0"/>
              </w:rPr>
            </w:pPr>
            <w:r w:rsidRPr="0077192E">
              <w:rPr>
                <w:rStyle w:val="8"/>
                <w:bCs/>
              </w:rPr>
              <w:t>2013 год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170" w:lineRule="exact"/>
              <w:ind w:firstLine="0"/>
              <w:jc w:val="center"/>
              <w:rPr>
                <w:b w:val="0"/>
              </w:rPr>
            </w:pPr>
            <w:r w:rsidRPr="0077192E">
              <w:rPr>
                <w:rStyle w:val="8"/>
                <w:bCs/>
              </w:rPr>
              <w:t>2014 год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170" w:lineRule="exact"/>
              <w:ind w:firstLine="0"/>
              <w:jc w:val="center"/>
              <w:rPr>
                <w:b w:val="0"/>
              </w:rPr>
            </w:pPr>
            <w:r w:rsidRPr="0077192E">
              <w:rPr>
                <w:rStyle w:val="8"/>
                <w:bCs/>
              </w:rPr>
              <w:t>2015 год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77192E" w:rsidRDefault="00CF0C31" w:rsidP="00047C82">
            <w:pPr>
              <w:pStyle w:val="5"/>
              <w:shd w:val="clear" w:color="auto" w:fill="auto"/>
              <w:spacing w:before="0" w:after="0" w:line="170" w:lineRule="exact"/>
              <w:ind w:left="65" w:right="69" w:firstLine="0"/>
              <w:jc w:val="center"/>
              <w:rPr>
                <w:b w:val="0"/>
              </w:rPr>
            </w:pPr>
            <w:r w:rsidRPr="0077192E">
              <w:rPr>
                <w:rStyle w:val="8"/>
                <w:bCs/>
              </w:rPr>
              <w:t>2016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047C82" w:rsidRDefault="00CF0C31" w:rsidP="00047C82">
            <w:pPr>
              <w:pStyle w:val="5"/>
              <w:shd w:val="clear" w:color="auto" w:fill="auto"/>
              <w:spacing w:before="0" w:after="0" w:line="170" w:lineRule="exact"/>
              <w:ind w:left="-10" w:right="0" w:firstLine="0"/>
              <w:jc w:val="center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047C82" w:rsidRDefault="00CF0C31" w:rsidP="00047C82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2018 год</w:t>
            </w:r>
          </w:p>
        </w:tc>
      </w:tr>
      <w:tr w:rsidR="004A3942" w:rsidRPr="0077192E" w:rsidTr="00DA1315">
        <w:trPr>
          <w:gridAfter w:val="1"/>
          <w:wAfter w:w="40" w:type="dxa"/>
          <w:trHeight w:hRule="exact" w:val="1186"/>
          <w:tblHeader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E347DF"/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Консолидированный бюджет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Планируемые 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Cs/>
              </w:rPr>
            </w:pPr>
            <w:r w:rsidRPr="0077192E">
              <w:rPr>
                <w:rStyle w:val="8"/>
                <w:bCs/>
              </w:rPr>
              <w:t>Дополнительная</w:t>
            </w:r>
            <w:r w:rsidR="00047C82">
              <w:rPr>
                <w:rStyle w:val="8"/>
                <w:bCs/>
              </w:rPr>
              <w:t xml:space="preserve"> </w:t>
            </w:r>
            <w:r w:rsidRPr="0077192E">
              <w:rPr>
                <w:rStyle w:val="8"/>
                <w:bCs/>
              </w:rPr>
              <w:t>потребность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047C82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Cs/>
              </w:rPr>
            </w:pPr>
            <w:r>
              <w:rPr>
                <w:rStyle w:val="8"/>
                <w:bCs/>
              </w:rPr>
              <w:t>Консоли</w:t>
            </w:r>
            <w:r w:rsidR="00CF0C31" w:rsidRPr="0077192E">
              <w:rPr>
                <w:rStyle w:val="8"/>
                <w:bCs/>
              </w:rPr>
              <w:t>дированный бюджет Алтайского края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Cs/>
              </w:rPr>
            </w:pPr>
            <w:r w:rsidRPr="0077192E">
              <w:rPr>
                <w:rStyle w:val="8"/>
                <w:bCs/>
              </w:rPr>
              <w:t>Планируемые внебюджетные средства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Cs/>
              </w:rPr>
            </w:pPr>
            <w:r w:rsidRPr="0077192E">
              <w:rPr>
                <w:rStyle w:val="8"/>
                <w:bCs/>
              </w:rPr>
              <w:t>Дополнительная</w:t>
            </w:r>
            <w:r w:rsidR="00047C82">
              <w:rPr>
                <w:rStyle w:val="8"/>
                <w:bCs/>
              </w:rPr>
              <w:t xml:space="preserve"> </w:t>
            </w:r>
            <w:r w:rsidRPr="0077192E">
              <w:rPr>
                <w:rStyle w:val="8"/>
                <w:bCs/>
              </w:rPr>
              <w:t>потребность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Cs/>
              </w:rPr>
            </w:pPr>
            <w:r w:rsidRPr="0077192E">
              <w:rPr>
                <w:rStyle w:val="8"/>
                <w:bCs/>
              </w:rPr>
              <w:t>Консолидированный бюджет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Cs/>
              </w:rPr>
            </w:pPr>
            <w:r w:rsidRPr="0077192E">
              <w:rPr>
                <w:rStyle w:val="8"/>
                <w:bCs/>
              </w:rPr>
              <w:t>Планируемые внебюджетные средства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Cs/>
              </w:rPr>
            </w:pPr>
            <w:r w:rsidRPr="0077192E">
              <w:rPr>
                <w:rStyle w:val="8"/>
                <w:bCs/>
              </w:rPr>
              <w:t>Дополнительная</w:t>
            </w:r>
            <w:r w:rsidR="00047C82">
              <w:rPr>
                <w:rStyle w:val="8"/>
                <w:bCs/>
              </w:rPr>
              <w:t xml:space="preserve"> </w:t>
            </w:r>
            <w:r w:rsidRPr="0077192E">
              <w:rPr>
                <w:rStyle w:val="8"/>
                <w:bCs/>
              </w:rPr>
              <w:t>потребность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047C82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Cs/>
              </w:rPr>
            </w:pPr>
            <w:r>
              <w:rPr>
                <w:rStyle w:val="8"/>
                <w:bCs/>
              </w:rPr>
              <w:t>Консоли</w:t>
            </w:r>
            <w:r w:rsidR="00CF0C31" w:rsidRPr="0077192E">
              <w:rPr>
                <w:rStyle w:val="8"/>
                <w:bCs/>
              </w:rPr>
              <w:t>дированный бюд</w:t>
            </w:r>
            <w:r>
              <w:rPr>
                <w:rStyle w:val="8"/>
                <w:bCs/>
              </w:rPr>
              <w:t>жет Алтай</w:t>
            </w:r>
            <w:r w:rsidR="00CF0C31" w:rsidRPr="0077192E">
              <w:rPr>
                <w:rStyle w:val="8"/>
                <w:bCs/>
              </w:rPr>
              <w:t>ского края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Cs/>
              </w:rPr>
            </w:pPr>
            <w:r w:rsidRPr="0077192E">
              <w:rPr>
                <w:rStyle w:val="8"/>
                <w:bCs/>
              </w:rPr>
              <w:t>Планируемые</w:t>
            </w:r>
            <w:r w:rsidR="00047C82">
              <w:rPr>
                <w:rStyle w:val="8"/>
                <w:bCs/>
              </w:rPr>
              <w:t xml:space="preserve"> </w:t>
            </w:r>
            <w:r w:rsidRPr="0077192E">
              <w:rPr>
                <w:rStyle w:val="8"/>
                <w:bCs/>
              </w:rPr>
              <w:t>внебюджетные</w:t>
            </w:r>
            <w:r w:rsidR="00047C82">
              <w:rPr>
                <w:rStyle w:val="8"/>
                <w:bCs/>
              </w:rPr>
              <w:t xml:space="preserve"> </w:t>
            </w:r>
            <w:r w:rsidRPr="0077192E">
              <w:rPr>
                <w:rStyle w:val="8"/>
                <w:bCs/>
              </w:rPr>
              <w:t>средства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Cs/>
              </w:rPr>
            </w:pPr>
            <w:r w:rsidRPr="0077192E">
              <w:rPr>
                <w:rStyle w:val="8"/>
                <w:bCs/>
              </w:rPr>
              <w:t>Дополнительная</w:t>
            </w:r>
            <w:r w:rsidR="00047C82">
              <w:rPr>
                <w:rStyle w:val="8"/>
                <w:bCs/>
              </w:rPr>
              <w:t xml:space="preserve"> </w:t>
            </w:r>
            <w:r w:rsidRPr="0077192E">
              <w:rPr>
                <w:rStyle w:val="8"/>
                <w:bCs/>
              </w:rPr>
              <w:t>потребность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Cs/>
              </w:rPr>
            </w:pPr>
            <w:r w:rsidRPr="0077192E">
              <w:rPr>
                <w:rStyle w:val="8"/>
                <w:bCs/>
              </w:rPr>
              <w:t>Потребность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Cs/>
              </w:rPr>
            </w:pPr>
            <w:r w:rsidRPr="0077192E">
              <w:rPr>
                <w:rStyle w:val="8"/>
                <w:bCs/>
              </w:rPr>
              <w:t>Потребность</w:t>
            </w:r>
          </w:p>
        </w:tc>
      </w:tr>
      <w:tr w:rsidR="004A3942" w:rsidRPr="0077192E" w:rsidTr="00DA1315">
        <w:trPr>
          <w:gridAfter w:val="1"/>
          <w:wAfter w:w="40" w:type="dxa"/>
          <w:trHeight w:hRule="exact" w:val="274"/>
          <w:tblHeader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170" w:lineRule="exact"/>
              <w:ind w:left="200" w:firstLine="0"/>
              <w:jc w:val="left"/>
              <w:rPr>
                <w:b w:val="0"/>
              </w:rPr>
            </w:pPr>
            <w:r w:rsidRPr="0077192E">
              <w:rPr>
                <w:rStyle w:val="8"/>
                <w:bCs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13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9D717C" w:rsidRDefault="00CF0C31" w:rsidP="009D717C">
            <w:pPr>
              <w:pStyle w:val="5"/>
              <w:shd w:val="clear" w:color="auto" w:fill="auto"/>
              <w:tabs>
                <w:tab w:val="left" w:pos="1266"/>
              </w:tabs>
              <w:spacing w:before="0" w:after="0" w:line="170" w:lineRule="exact"/>
              <w:ind w:left="132" w:right="77" w:firstLine="0"/>
              <w:jc w:val="center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16</w:t>
            </w:r>
          </w:p>
        </w:tc>
      </w:tr>
      <w:tr w:rsidR="00CF0C31" w:rsidRPr="0077192E" w:rsidTr="00DA1315">
        <w:trPr>
          <w:gridAfter w:val="1"/>
          <w:wAfter w:w="40" w:type="dxa"/>
          <w:trHeight w:hRule="exact" w:val="269"/>
          <w:jc w:val="center"/>
        </w:trPr>
        <w:tc>
          <w:tcPr>
            <w:tcW w:w="162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170" w:lineRule="exact"/>
              <w:ind w:firstLine="0"/>
              <w:jc w:val="center"/>
              <w:rPr>
                <w:b w:val="0"/>
              </w:rPr>
            </w:pPr>
            <w:r w:rsidRPr="0077192E">
              <w:rPr>
                <w:rStyle w:val="8"/>
                <w:bCs/>
              </w:rPr>
              <w:t>Дошкольное образование</w:t>
            </w:r>
          </w:p>
        </w:tc>
      </w:tr>
      <w:tr w:rsidR="00CF0C31" w:rsidRPr="0077192E" w:rsidTr="00DA1315">
        <w:trPr>
          <w:gridAfter w:val="1"/>
          <w:wAfter w:w="40" w:type="dxa"/>
          <w:trHeight w:hRule="exact" w:val="293"/>
          <w:jc w:val="center"/>
        </w:trPr>
        <w:tc>
          <w:tcPr>
            <w:tcW w:w="162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170" w:lineRule="exact"/>
              <w:ind w:firstLine="0"/>
              <w:jc w:val="center"/>
              <w:rPr>
                <w:b w:val="0"/>
              </w:rPr>
            </w:pPr>
            <w:r w:rsidRPr="0077192E">
              <w:rPr>
                <w:rStyle w:val="8"/>
                <w:bCs/>
              </w:rPr>
              <w:t>Мероприятия, направленные на ликвидацию очередности на зачисление детей в дошкольные образовательные организации</w:t>
            </w:r>
          </w:p>
        </w:tc>
      </w:tr>
      <w:tr w:rsidR="004A3942" w:rsidRPr="0077192E" w:rsidTr="00DA1315">
        <w:trPr>
          <w:gridAfter w:val="1"/>
          <w:wAfter w:w="40" w:type="dxa"/>
          <w:trHeight w:hRule="exact" w:val="14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</w:rPr>
            </w:pPr>
            <w:r w:rsidRPr="0077192E">
              <w:rPr>
                <w:rStyle w:val="8"/>
                <w:bCs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77192E" w:rsidRDefault="00CF0C31" w:rsidP="004A3942">
            <w:pPr>
              <w:pStyle w:val="5"/>
              <w:shd w:val="clear" w:color="auto" w:fill="auto"/>
              <w:spacing w:before="0" w:after="0" w:line="240" w:lineRule="auto"/>
              <w:ind w:left="117" w:right="0" w:firstLine="0"/>
              <w:rPr>
                <w:b w:val="0"/>
              </w:rPr>
            </w:pPr>
            <w:r w:rsidRPr="0077192E">
              <w:rPr>
                <w:rStyle w:val="8"/>
                <w:bCs/>
              </w:rPr>
              <w:t>Предоставление субсидий муниципальным образованиям Алтайского края на реализацию программ (проектов) развития дошкольного образования (на создание дополнительных мест по мероприятию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77192E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0" w:right="35" w:firstLine="0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right="3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77192E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0" w:right="35" w:firstLine="0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77192E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0" w:right="35" w:firstLine="0"/>
              <w:rPr>
                <w:b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right="3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77192E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0" w:right="35" w:firstLine="0"/>
              <w:jc w:val="center"/>
              <w:rPr>
                <w:b w:val="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77192E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0" w:right="35" w:firstLine="0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right="3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right="3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right="3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right="3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right="3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right="3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right="3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A3942" w:rsidRPr="0077192E" w:rsidTr="00DA1315">
        <w:trPr>
          <w:gridAfter w:val="1"/>
          <w:wAfter w:w="40" w:type="dxa"/>
          <w:trHeight w:hRule="exact" w:val="185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</w:rPr>
            </w:pPr>
            <w:r w:rsidRPr="0077192E">
              <w:rPr>
                <w:rStyle w:val="8"/>
                <w:bCs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Создание дополнительных мест в муниципальных образовательных организациях различных типов, а также вариативных форм дошкольного образования (с учетом предоставленных муниципалитетам субсидий),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0" w:right="35" w:firstLine="0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right="3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0" w:right="35" w:firstLine="0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C31" w:rsidRPr="00B7383C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0" w:right="35" w:firstLine="0"/>
              <w:jc w:val="center"/>
              <w:rPr>
                <w:b w:val="0"/>
                <w:sz w:val="16"/>
                <w:szCs w:val="16"/>
              </w:rPr>
            </w:pPr>
            <w:r w:rsidRPr="00B7383C">
              <w:rPr>
                <w:b w:val="0"/>
                <w:sz w:val="16"/>
                <w:szCs w:val="16"/>
              </w:rPr>
              <w:t>101,6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right="3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0" w:right="35" w:firstLine="0"/>
              <w:jc w:val="center"/>
              <w:rPr>
                <w:b w:val="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C31" w:rsidRPr="00B7383C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0" w:right="35" w:firstLine="0"/>
              <w:jc w:val="center"/>
              <w:rPr>
                <w:b w:val="0"/>
                <w:sz w:val="16"/>
                <w:szCs w:val="16"/>
              </w:rPr>
            </w:pPr>
            <w:r w:rsidRPr="00B7383C">
              <w:rPr>
                <w:b w:val="0"/>
                <w:sz w:val="16"/>
                <w:szCs w:val="16"/>
              </w:rPr>
              <w:t>107,3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0" w:right="35" w:firstLine="0"/>
              <w:jc w:val="center"/>
              <w:rPr>
                <w:b w:val="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0" w:right="35" w:firstLine="0"/>
              <w:jc w:val="center"/>
              <w:rPr>
                <w:b w:val="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0" w:right="35" w:firstLine="0"/>
              <w:jc w:val="center"/>
              <w:rPr>
                <w:b w:val="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0" w:right="35" w:firstLine="0"/>
              <w:jc w:val="center"/>
              <w:rPr>
                <w:b w:val="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0" w:right="35" w:firstLine="0"/>
              <w:jc w:val="center"/>
              <w:rPr>
                <w:b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0" w:right="35" w:firstLine="0"/>
              <w:jc w:val="center"/>
              <w:rPr>
                <w:b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0" w:right="35" w:firstLine="0"/>
              <w:jc w:val="center"/>
              <w:rPr>
                <w:b w:val="0"/>
              </w:rPr>
            </w:pPr>
          </w:p>
        </w:tc>
      </w:tr>
      <w:tr w:rsidR="004A3942" w:rsidRPr="0077192E" w:rsidTr="00DA1315">
        <w:trPr>
          <w:gridAfter w:val="1"/>
          <w:wAfter w:w="40" w:type="dxa"/>
          <w:trHeight w:hRule="exact" w:val="411"/>
          <w:jc w:val="center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rStyle w:val="8"/>
                <w:b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4A3942">
              <w:rPr>
                <w:rStyle w:val="8"/>
                <w:b/>
              </w:rPr>
              <w:t>51,9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4A3942">
              <w:rPr>
                <w:rStyle w:val="8"/>
                <w:b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4A3942">
              <w:rPr>
                <w:rStyle w:val="8"/>
                <w:b/>
              </w:rPr>
              <w:t>107,3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</w:tr>
      <w:tr w:rsidR="004A3942" w:rsidRPr="0077192E" w:rsidTr="00DA1315">
        <w:trPr>
          <w:gridAfter w:val="1"/>
          <w:wAfter w:w="40" w:type="dxa"/>
          <w:trHeight w:hRule="exact" w:val="707"/>
          <w:jc w:val="center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rStyle w:val="8"/>
                <w:b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реконструкция, в том числе при передаче зданий в систему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4A3942">
              <w:rPr>
                <w:rStyle w:val="8"/>
                <w:b/>
              </w:rPr>
              <w:t>45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</w:tr>
      <w:tr w:rsidR="004A3942" w:rsidRPr="0077192E" w:rsidTr="00DA1315">
        <w:trPr>
          <w:gridAfter w:val="1"/>
          <w:wAfter w:w="40" w:type="dxa"/>
          <w:trHeight w:hRule="exact" w:val="441"/>
          <w:jc w:val="center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rStyle w:val="8"/>
                <w:b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F90EAC" w:rsidP="004A3942">
            <w:pPr>
              <w:pStyle w:val="5"/>
              <w:shd w:val="clear" w:color="auto" w:fill="auto"/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>
              <w:rPr>
                <w:rStyle w:val="8"/>
                <w:bCs/>
              </w:rPr>
              <w:t>использование име</w:t>
            </w:r>
            <w:r w:rsidR="00CF0C31" w:rsidRPr="0077192E">
              <w:rPr>
                <w:rStyle w:val="8"/>
                <w:bCs/>
              </w:rPr>
              <w:t>ющихся резервов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F90EAC">
              <w:rPr>
                <w:rStyle w:val="8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F90EAC">
              <w:rPr>
                <w:rStyle w:val="8"/>
                <w:b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F90EAC">
              <w:rPr>
                <w:rStyle w:val="8"/>
                <w:b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F90EAC">
              <w:rPr>
                <w:rStyle w:val="8"/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F90EAC">
              <w:rPr>
                <w:rStyle w:val="8"/>
                <w:b/>
              </w:rPr>
              <w:t>-</w:t>
            </w:r>
          </w:p>
        </w:tc>
      </w:tr>
      <w:tr w:rsidR="004A3942" w:rsidRPr="0077192E" w:rsidTr="00DA1315">
        <w:trPr>
          <w:gridAfter w:val="1"/>
          <w:wAfter w:w="40" w:type="dxa"/>
          <w:trHeight w:hRule="exact" w:val="717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rStyle w:val="8"/>
                <w:b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увеличение числа мест в группах кратковр</w:t>
            </w:r>
            <w:r w:rsidR="00F90EAC">
              <w:rPr>
                <w:rStyle w:val="8"/>
                <w:bCs/>
              </w:rPr>
              <w:t>е</w:t>
            </w:r>
            <w:r w:rsidRPr="0077192E">
              <w:rPr>
                <w:rStyle w:val="8"/>
                <w:bCs/>
              </w:rPr>
              <w:t>менного пребывания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</w:tr>
      <w:tr w:rsidR="004A3942" w:rsidRPr="0077192E" w:rsidTr="00DA1315">
        <w:trPr>
          <w:gridAfter w:val="1"/>
          <w:wAfter w:w="40" w:type="dxa"/>
          <w:trHeight w:hRule="exact" w:val="8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</w:rPr>
            </w:pPr>
            <w:r w:rsidRPr="0077192E">
              <w:rPr>
                <w:rStyle w:val="8"/>
                <w:bCs/>
              </w:rPr>
              <w:lastRenderedPageBreak/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F90EAC" w:rsidP="004A3942">
            <w:pPr>
              <w:pStyle w:val="5"/>
              <w:shd w:val="clear" w:color="auto" w:fill="auto"/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>
              <w:rPr>
                <w:rStyle w:val="8"/>
                <w:bCs/>
              </w:rPr>
              <w:t>Обновление требо</w:t>
            </w:r>
            <w:r w:rsidR="00CF0C31" w:rsidRPr="0077192E">
              <w:rPr>
                <w:rStyle w:val="8"/>
                <w:bCs/>
              </w:rPr>
              <w:t>ваний к условиям предоставления услуг дошкольного обр</w:t>
            </w:r>
            <w:r>
              <w:rPr>
                <w:rStyle w:val="8"/>
                <w:bCs/>
              </w:rPr>
              <w:t>азования и мо</w:t>
            </w:r>
            <w:r>
              <w:rPr>
                <w:rStyle w:val="8"/>
                <w:bCs/>
              </w:rPr>
              <w:softHyphen/>
              <w:t>ниторинг их выпол</w:t>
            </w:r>
            <w:r w:rsidR="00CF0C31" w:rsidRPr="0077192E">
              <w:rPr>
                <w:rStyle w:val="8"/>
                <w:bCs/>
              </w:rPr>
              <w:t>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</w:tr>
      <w:tr w:rsidR="004A3942" w:rsidRPr="0077192E" w:rsidTr="00DA1315">
        <w:trPr>
          <w:gridAfter w:val="1"/>
          <w:wAfter w:w="40" w:type="dxa"/>
          <w:trHeight w:hRule="exact" w:val="99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</w:rPr>
            </w:pPr>
            <w:r w:rsidRPr="0077192E">
              <w:rPr>
                <w:rStyle w:val="8"/>
                <w:bCs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4A3942" w:rsidRDefault="00CF0C31" w:rsidP="004A3942">
            <w:pPr>
              <w:pStyle w:val="5"/>
              <w:shd w:val="clear" w:color="auto" w:fill="auto"/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Соз</w:t>
            </w:r>
            <w:r w:rsidR="00F90EAC">
              <w:rPr>
                <w:rStyle w:val="8"/>
                <w:bCs/>
              </w:rPr>
              <w:t>дание условий для развития негосударственного сек</w:t>
            </w:r>
            <w:r w:rsidRPr="0077192E">
              <w:rPr>
                <w:rStyle w:val="8"/>
                <w:bCs/>
              </w:rPr>
              <w:t>тора дошкольного о</w:t>
            </w:r>
            <w:r w:rsidR="00F90EAC">
              <w:rPr>
                <w:rStyle w:val="8"/>
                <w:bCs/>
              </w:rPr>
              <w:t>бразования (на создание дополни</w:t>
            </w:r>
            <w:r w:rsidRPr="0077192E">
              <w:rPr>
                <w:rStyle w:val="8"/>
                <w:bCs/>
              </w:rPr>
              <w:t>тельных мест по мероприятию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</w:tr>
      <w:tr w:rsidR="00CF0C31" w:rsidRPr="0077192E" w:rsidTr="00DA1315">
        <w:trPr>
          <w:gridAfter w:val="1"/>
          <w:wAfter w:w="40" w:type="dxa"/>
          <w:trHeight w:hRule="exact" w:val="280"/>
          <w:jc w:val="center"/>
        </w:trPr>
        <w:tc>
          <w:tcPr>
            <w:tcW w:w="162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rPr>
                <w:sz w:val="10"/>
                <w:szCs w:val="10"/>
              </w:rPr>
            </w:pPr>
            <w:r w:rsidRPr="0077192E">
              <w:rPr>
                <w:rStyle w:val="8"/>
                <w:b w:val="0"/>
                <w:bCs w:val="0"/>
              </w:rPr>
              <w:t>Обеспечение высокого качества услуг дошкольного образования</w:t>
            </w:r>
          </w:p>
        </w:tc>
      </w:tr>
      <w:tr w:rsidR="004A3942" w:rsidRPr="0077192E" w:rsidTr="00DA1315">
        <w:trPr>
          <w:gridAfter w:val="1"/>
          <w:wAfter w:w="40" w:type="dxa"/>
          <w:trHeight w:hRule="exact" w:val="985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</w:rPr>
            </w:pPr>
            <w:r w:rsidRPr="0077192E">
              <w:rPr>
                <w:rStyle w:val="8"/>
                <w:bCs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F90EAC" w:rsidP="00F90EAC">
            <w:pPr>
              <w:pStyle w:val="5"/>
              <w:shd w:val="clear" w:color="auto" w:fill="auto"/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>
              <w:rPr>
                <w:rStyle w:val="8"/>
                <w:bCs/>
              </w:rPr>
              <w:t>Внедрение федеральных государ</w:t>
            </w:r>
            <w:r w:rsidR="00CF0C31" w:rsidRPr="0077192E">
              <w:rPr>
                <w:rStyle w:val="8"/>
                <w:bCs/>
              </w:rPr>
              <w:t>ственных образовательных стандартов дошкольного образования (далее - «ФГОС»):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</w:tr>
      <w:tr w:rsidR="004A3942" w:rsidRPr="0077192E" w:rsidTr="00DA1315">
        <w:trPr>
          <w:gridAfter w:val="1"/>
          <w:wAfter w:w="40" w:type="dxa"/>
          <w:trHeight w:hRule="exact" w:val="927"/>
          <w:jc w:val="center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rStyle w:val="8"/>
                <w:b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модернизация материально-технической базы дошкольных образовательных организаций края в соответствии с ФГОС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</w:tr>
      <w:tr w:rsidR="004A3942" w:rsidRPr="0077192E" w:rsidTr="00DA1315">
        <w:trPr>
          <w:gridAfter w:val="1"/>
          <w:wAfter w:w="40" w:type="dxa"/>
          <w:trHeight w:hRule="exact" w:val="2259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rStyle w:val="8"/>
                <w:b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реализация мероприятий подпрограммы 1 «Развитие дошкольного образования в Алтайском крае» государственной программы Алтайского края «Развитие образования и молодежной политики в Алтайском крае» на 2014 - 2020 годы, направленных на повышение качества услуг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F90EAC">
              <w:rPr>
                <w:rStyle w:val="8"/>
                <w:b/>
              </w:rPr>
              <w:t>32,2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F90EAC">
              <w:rPr>
                <w:rStyle w:val="8"/>
                <w:b/>
              </w:rPr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F90EAC">
              <w:rPr>
                <w:rStyle w:val="8"/>
                <w:b/>
              </w:rPr>
              <w:t>35,1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  <w:bCs w:val="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F90EAC">
              <w:rPr>
                <w:rStyle w:val="8"/>
                <w:b/>
              </w:rPr>
              <w:t>44,4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F90EAC">
              <w:rPr>
                <w:rStyle w:val="8"/>
                <w:b/>
              </w:rPr>
              <w:t>44,4</w:t>
            </w:r>
          </w:p>
        </w:tc>
      </w:tr>
      <w:tr w:rsidR="004A3942" w:rsidRPr="0077192E" w:rsidTr="00DA1315">
        <w:trPr>
          <w:gridAfter w:val="1"/>
          <w:wAfter w:w="40" w:type="dxa"/>
          <w:trHeight w:hRule="exact" w:val="1149"/>
          <w:jc w:val="center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</w:rPr>
            </w:pPr>
            <w:r w:rsidRPr="0077192E">
              <w:rPr>
                <w:rStyle w:val="8"/>
                <w:bCs/>
              </w:rPr>
              <w:lastRenderedPageBreak/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Кадровое обеспечение системы дошкольного образования: подготовка, повышение квали</w:t>
            </w:r>
            <w:r w:rsidRPr="0077192E">
              <w:rPr>
                <w:rStyle w:val="8"/>
                <w:bCs/>
              </w:rPr>
              <w:softHyphen/>
              <w:t>фикации и переподготовка педагогических работников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</w:tr>
      <w:tr w:rsidR="004A3942" w:rsidRPr="0077192E" w:rsidTr="00DA1315">
        <w:trPr>
          <w:gridAfter w:val="1"/>
          <w:wAfter w:w="40" w:type="dxa"/>
          <w:trHeight w:hRule="exact" w:val="555"/>
          <w:jc w:val="center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b w:val="0"/>
              </w:rPr>
            </w:pPr>
            <w:r w:rsidRPr="0077192E">
              <w:rPr>
                <w:rStyle w:val="8"/>
                <w:bCs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Внедрение системы оценки качества</w:t>
            </w:r>
            <w:r w:rsidR="00F90EAC">
              <w:rPr>
                <w:rStyle w:val="8"/>
                <w:bCs/>
              </w:rPr>
              <w:t xml:space="preserve"> </w:t>
            </w:r>
            <w:r w:rsidRPr="0077192E">
              <w:rPr>
                <w:rStyle w:val="8"/>
                <w:bCs/>
              </w:rPr>
              <w:t>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F90EAC">
              <w:rPr>
                <w:rStyle w:val="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  <w:r w:rsidRPr="00F90EAC">
              <w:rPr>
                <w:rStyle w:val="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  <w:r w:rsidRPr="00F90EAC">
              <w:rPr>
                <w:rStyle w:val="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F90EAC">
              <w:rPr>
                <w:rStyle w:val="8"/>
                <w:b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  <w:r w:rsidRPr="00F90EAC">
              <w:rPr>
                <w:rStyle w:val="8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F90EAC">
              <w:rPr>
                <w:rStyle w:val="8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F90EAC">
              <w:rPr>
                <w:rStyle w:val="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F90EAC">
              <w:rPr>
                <w:rStyle w:val="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  <w:r w:rsidRPr="00F90EAC">
              <w:rPr>
                <w:rStyle w:val="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F90EAC">
              <w:rPr>
                <w:rStyle w:val="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F90EAC">
              <w:rPr>
                <w:rStyle w:val="8"/>
              </w:rPr>
              <w:t>-</w:t>
            </w:r>
          </w:p>
        </w:tc>
      </w:tr>
      <w:tr w:rsidR="00CF0C31" w:rsidRPr="0077192E" w:rsidTr="00DA1315">
        <w:trPr>
          <w:gridAfter w:val="1"/>
          <w:wAfter w:w="40" w:type="dxa"/>
          <w:trHeight w:hRule="exact" w:val="260"/>
          <w:jc w:val="center"/>
        </w:trPr>
        <w:tc>
          <w:tcPr>
            <w:tcW w:w="162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17"/>
                <w:szCs w:val="17"/>
              </w:rPr>
            </w:pPr>
            <w:r w:rsidRPr="0077192E">
              <w:rPr>
                <w:rStyle w:val="8"/>
                <w:bCs/>
              </w:rPr>
              <w:t>Введение эффективного контракта в дошкольном образовании</w:t>
            </w:r>
          </w:p>
        </w:tc>
      </w:tr>
      <w:tr w:rsidR="004A3942" w:rsidRPr="0077192E" w:rsidTr="00DA1315">
        <w:trPr>
          <w:gridAfter w:val="1"/>
          <w:wAfter w:w="40" w:type="dxa"/>
          <w:trHeight w:hRule="exact" w:val="1142"/>
          <w:jc w:val="center"/>
        </w:trPr>
        <w:tc>
          <w:tcPr>
            <w:tcW w:w="81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</w:rPr>
            </w:pPr>
            <w:r w:rsidRPr="0077192E">
              <w:rPr>
                <w:rStyle w:val="8"/>
                <w:bCs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Разработка и внедрение механизмов эффективного кон</w:t>
            </w:r>
            <w:r w:rsidRPr="0077192E">
              <w:rPr>
                <w:rStyle w:val="8"/>
                <w:bCs/>
              </w:rPr>
              <w:softHyphen/>
              <w:t>тракта с педагогическими работниками организаций дошкольного образования: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F90EAC">
              <w:rPr>
                <w:rStyle w:val="8"/>
              </w:rPr>
              <w:t>4,7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F90EAC">
              <w:rPr>
                <w:rStyle w:val="8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F90EAC">
              <w:rPr>
                <w:rStyle w:val="8"/>
              </w:rPr>
              <w:t>1,4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F90EAC">
              <w:rPr>
                <w:rStyle w:val="8"/>
              </w:rPr>
              <w:t>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F90EAC">
              <w:rPr>
                <w:rStyle w:val="8"/>
              </w:rPr>
              <w:t>4,9</w:t>
            </w:r>
          </w:p>
        </w:tc>
      </w:tr>
      <w:tr w:rsidR="004A3942" w:rsidRPr="0077192E" w:rsidTr="00DA1315">
        <w:trPr>
          <w:gridAfter w:val="1"/>
          <w:wAfter w:w="40" w:type="dxa"/>
          <w:trHeight w:hRule="exact" w:val="2264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rStyle w:val="8"/>
                <w:b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0B53A5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планирование дополнительных расходов на повышение оплаты труда педагогических ра</w:t>
            </w:r>
            <w:r w:rsidRPr="0077192E">
              <w:rPr>
                <w:rStyle w:val="8"/>
                <w:bCs/>
              </w:rPr>
              <w:softHyphen/>
              <w:t>ботников дошкольных образовательных организаций в соответствии с Указом Президента Российской Феде</w:t>
            </w:r>
            <w:r w:rsidRPr="0077192E">
              <w:rPr>
                <w:rStyle w:val="8"/>
                <w:bCs/>
              </w:rPr>
              <w:softHyphen/>
              <w:t>рации от 07.05.2012 № 597 «О мероприятиях по реализации государственной социальной политики»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  <w:b w:val="0"/>
                <w:bCs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F90EAC">
              <w:rPr>
                <w:rStyle w:val="8"/>
              </w:rPr>
              <w:t>4,7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F90EAC">
              <w:rPr>
                <w:rStyle w:val="8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F90EAC">
              <w:rPr>
                <w:rStyle w:val="8"/>
              </w:rPr>
              <w:t>1,4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F90EAC">
              <w:rPr>
                <w:rStyle w:val="8"/>
              </w:rPr>
              <w:t>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F90EAC">
              <w:rPr>
                <w:rStyle w:val="8"/>
              </w:rPr>
              <w:t>4,9</w:t>
            </w:r>
          </w:p>
        </w:tc>
      </w:tr>
      <w:tr w:rsidR="004A3942" w:rsidRPr="0077192E" w:rsidTr="00DA1315">
        <w:trPr>
          <w:gridAfter w:val="1"/>
          <w:wAfter w:w="40" w:type="dxa"/>
          <w:trHeight w:hRule="exact" w:val="992"/>
          <w:jc w:val="center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</w:rPr>
            </w:pPr>
            <w:r w:rsidRPr="0077192E">
              <w:rPr>
                <w:rStyle w:val="8"/>
                <w:bCs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0B53A5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Разработка и внедрение механизмов эффективного кон</w:t>
            </w:r>
            <w:r w:rsidRPr="0077192E">
              <w:rPr>
                <w:rStyle w:val="8"/>
                <w:bCs/>
              </w:rPr>
              <w:softHyphen/>
              <w:t>тракта с руководителями образовательных организаций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</w:tr>
      <w:tr w:rsidR="004A3942" w:rsidRPr="0077192E" w:rsidTr="00DA1315">
        <w:trPr>
          <w:gridAfter w:val="1"/>
          <w:wAfter w:w="40" w:type="dxa"/>
          <w:trHeight w:hRule="exact" w:val="993"/>
          <w:jc w:val="center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</w:rPr>
            </w:pPr>
            <w:r w:rsidRPr="0077192E">
              <w:rPr>
                <w:rStyle w:val="8"/>
                <w:bCs/>
              </w:rPr>
              <w:lastRenderedPageBreak/>
              <w:t>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F90EAC" w:rsidRDefault="00CF0C31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</w:tr>
      <w:tr w:rsidR="0022698F" w:rsidRPr="0077192E" w:rsidTr="00DA1315">
        <w:trPr>
          <w:trHeight w:hRule="exact" w:val="192"/>
          <w:jc w:val="center"/>
        </w:trPr>
        <w:tc>
          <w:tcPr>
            <w:tcW w:w="36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98F" w:rsidRPr="0077192E" w:rsidRDefault="0022698F" w:rsidP="00E347DF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color w:val="FF0000"/>
              </w:rPr>
            </w:pPr>
            <w:r w:rsidRPr="0077192E">
              <w:rPr>
                <w:rStyle w:val="8"/>
                <w:bCs/>
                <w:color w:val="FF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98F" w:rsidRPr="00F90EAC" w:rsidRDefault="0022698F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98F" w:rsidRPr="00F90EAC" w:rsidRDefault="0022698F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98F" w:rsidRPr="00F90EAC" w:rsidRDefault="0022698F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F90EAC">
              <w:rPr>
                <w:rStyle w:val="8"/>
                <w:b/>
              </w:rPr>
              <w:t>138,5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98F" w:rsidRPr="00F90EAC" w:rsidRDefault="0022698F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98F" w:rsidRPr="00F90EAC" w:rsidRDefault="0022698F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98F" w:rsidRPr="00F90EAC" w:rsidRDefault="0022698F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F90EAC">
              <w:rPr>
                <w:rStyle w:val="8"/>
                <w:b/>
              </w:rPr>
              <w:t>142,1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98F" w:rsidRPr="00F90EAC" w:rsidRDefault="0022698F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98F" w:rsidRPr="00F90EAC" w:rsidRDefault="0022698F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98F" w:rsidRPr="00F90EAC" w:rsidRDefault="0022698F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F90EAC">
              <w:rPr>
                <w:rStyle w:val="8"/>
                <w:b/>
              </w:rPr>
              <w:t>36,5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98F" w:rsidRPr="00F90EAC" w:rsidRDefault="0022698F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98F" w:rsidRPr="00F90EAC" w:rsidRDefault="0022698F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98F" w:rsidRPr="00F90EAC" w:rsidRDefault="0022698F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F90EAC">
              <w:rPr>
                <w:rStyle w:val="8"/>
                <w:b/>
              </w:rPr>
              <w:t>49,3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98F" w:rsidRPr="00F90EAC" w:rsidRDefault="0022698F" w:rsidP="00F90EAC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F90EAC">
              <w:rPr>
                <w:rStyle w:val="8"/>
                <w:b/>
              </w:rPr>
              <w:t>49,3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8F" w:rsidRPr="0077192E" w:rsidRDefault="0022698F"/>
        </w:tc>
      </w:tr>
      <w:tr w:rsidR="00CF0C31" w:rsidRPr="0077192E" w:rsidTr="00DA1315">
        <w:trPr>
          <w:gridAfter w:val="1"/>
          <w:wAfter w:w="40" w:type="dxa"/>
          <w:trHeight w:hRule="exact" w:val="433"/>
          <w:jc w:val="center"/>
        </w:trPr>
        <w:tc>
          <w:tcPr>
            <w:tcW w:w="162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CC1AA9" w:rsidRDefault="00CF0C31" w:rsidP="00E347DF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CC1AA9">
              <w:rPr>
                <w:rStyle w:val="8"/>
                <w:bCs/>
                <w:sz w:val="20"/>
                <w:szCs w:val="20"/>
              </w:rPr>
              <w:t>Общее образование</w:t>
            </w:r>
          </w:p>
        </w:tc>
      </w:tr>
      <w:tr w:rsidR="00CF0C31" w:rsidRPr="0077192E" w:rsidTr="00DA1315">
        <w:trPr>
          <w:gridAfter w:val="1"/>
          <w:wAfter w:w="40" w:type="dxa"/>
          <w:trHeight w:hRule="exact" w:val="380"/>
          <w:jc w:val="center"/>
        </w:trPr>
        <w:tc>
          <w:tcPr>
            <w:tcW w:w="162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CC1AA9" w:rsidRDefault="00CF0C31" w:rsidP="00E347DF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CC1AA9">
              <w:rPr>
                <w:rStyle w:val="8"/>
                <w:bCs/>
                <w:sz w:val="20"/>
                <w:szCs w:val="20"/>
              </w:rPr>
              <w:t>Достижение новых качественных образовательных результатов</w:t>
            </w:r>
          </w:p>
        </w:tc>
      </w:tr>
      <w:tr w:rsidR="003A0FDD" w:rsidRPr="0077192E" w:rsidTr="00DA1315">
        <w:trPr>
          <w:gridAfter w:val="1"/>
          <w:wAfter w:w="40" w:type="dxa"/>
          <w:trHeight w:val="1278"/>
          <w:jc w:val="center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DD" w:rsidRPr="0077192E" w:rsidRDefault="003A0FDD" w:rsidP="00E347DF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8"/>
                <w:bCs/>
              </w:rPr>
            </w:pPr>
            <w:r w:rsidRPr="0077192E">
              <w:rPr>
                <w:rStyle w:val="8"/>
                <w:bCs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DD" w:rsidRPr="00BB5ACD" w:rsidRDefault="003A0FDD" w:rsidP="00BB5ACD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Комплекс мероприятий по внедрению ФГОС: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DD" w:rsidRPr="00CC1AA9" w:rsidRDefault="003A0FDD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DD" w:rsidRPr="00CC1AA9" w:rsidRDefault="003A0FDD" w:rsidP="00CC1AA9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DD" w:rsidRPr="00CC1AA9" w:rsidRDefault="003A0FDD" w:rsidP="00CC1AA9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DD" w:rsidRPr="00CC1AA9" w:rsidRDefault="003A0FDD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DD" w:rsidRPr="00CC1AA9" w:rsidRDefault="003A0FDD" w:rsidP="00CC1AA9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DD" w:rsidRPr="00CC1AA9" w:rsidRDefault="003A0FDD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DD" w:rsidRPr="00CC1AA9" w:rsidRDefault="003A0FDD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DD" w:rsidRPr="00CC1AA9" w:rsidRDefault="003A0FDD" w:rsidP="00CC1AA9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DD" w:rsidRPr="00CC1AA9" w:rsidRDefault="003A0FDD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DD" w:rsidRPr="00CC1AA9" w:rsidRDefault="003A0FDD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DD" w:rsidRPr="00CC1AA9" w:rsidRDefault="003A0FDD" w:rsidP="00CC1AA9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FDD" w:rsidRPr="00CC1AA9" w:rsidRDefault="003A0FDD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DD" w:rsidRPr="00CC1AA9" w:rsidRDefault="003A0FDD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DD" w:rsidRPr="00CC1AA9" w:rsidRDefault="003A0FDD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985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315" w:rsidRPr="0077192E" w:rsidRDefault="00DA1315" w:rsidP="00E347DF">
            <w:pPr>
              <w:pStyle w:val="5"/>
              <w:spacing w:after="0" w:line="240" w:lineRule="auto"/>
              <w:ind w:left="120"/>
              <w:jc w:val="left"/>
              <w:rPr>
                <w:rStyle w:val="8"/>
                <w:b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развитие нормативного подушевого финансирования с учетом соблюдения требований к реализации основных об</w:t>
            </w:r>
            <w:r w:rsidRPr="0077192E">
              <w:rPr>
                <w:rStyle w:val="8"/>
                <w:bCs/>
              </w:rPr>
              <w:softHyphen/>
              <w:t>разовательных про</w:t>
            </w:r>
            <w:r w:rsidRPr="0077192E">
              <w:rPr>
                <w:rStyle w:val="8"/>
                <w:bCs/>
              </w:rPr>
              <w:softHyphen/>
              <w:t>грамм ФГОС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1410"/>
          <w:jc w:val="center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1315" w:rsidRPr="0077192E" w:rsidRDefault="00DA1315" w:rsidP="00E347DF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8"/>
                <w:b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BB5ACD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Cs/>
              </w:rPr>
            </w:pPr>
            <w:r w:rsidRPr="0077192E">
              <w:rPr>
                <w:rStyle w:val="8"/>
                <w:bCs/>
              </w:rPr>
              <w:t>всего,в том числе:</w:t>
            </w:r>
          </w:p>
          <w:p w:rsidR="00DA1315" w:rsidRPr="0077192E" w:rsidRDefault="00DA1315" w:rsidP="00BB5ACD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Cs/>
              </w:rPr>
            </w:pPr>
            <w:r w:rsidRPr="0077192E">
              <w:rPr>
                <w:rStyle w:val="8"/>
                <w:bCs/>
              </w:rPr>
              <w:t xml:space="preserve">учебники; </w:t>
            </w:r>
          </w:p>
          <w:p w:rsidR="00DA1315" w:rsidRPr="0077192E" w:rsidRDefault="00DA1315" w:rsidP="00BB5ACD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Cs/>
              </w:rPr>
            </w:pPr>
            <w:r w:rsidRPr="0077192E">
              <w:rPr>
                <w:rStyle w:val="8"/>
                <w:bCs/>
              </w:rPr>
              <w:t xml:space="preserve">Интернет; </w:t>
            </w:r>
          </w:p>
          <w:p w:rsidR="00DA1315" w:rsidRPr="0077192E" w:rsidRDefault="00DA1315" w:rsidP="00BB5ACD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Cs/>
              </w:rPr>
            </w:pPr>
            <w:r w:rsidRPr="0077192E">
              <w:rPr>
                <w:rStyle w:val="8"/>
                <w:bCs/>
              </w:rPr>
              <w:t xml:space="preserve">учебные расходы; </w:t>
            </w:r>
          </w:p>
          <w:p w:rsidR="00DA1315" w:rsidRPr="0077192E" w:rsidRDefault="00DA1315" w:rsidP="00BB5ACD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Cs/>
              </w:rPr>
            </w:pPr>
            <w:r w:rsidRPr="0077192E">
              <w:rPr>
                <w:rStyle w:val="8"/>
                <w:bCs/>
              </w:rPr>
              <w:t xml:space="preserve">аттестаты, медали; </w:t>
            </w:r>
          </w:p>
          <w:p w:rsidR="00DA1315" w:rsidRPr="00BB5ACD" w:rsidRDefault="00DA1315" w:rsidP="00BB5ACD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расходы на ЕГЭ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240" w:lineRule="auto"/>
              <w:ind w:left="139" w:right="98" w:firstLine="0"/>
              <w:jc w:val="left"/>
              <w:rPr>
                <w:rStyle w:val="8"/>
                <w:b/>
              </w:rPr>
            </w:pPr>
            <w:r w:rsidRPr="00CC1AA9">
              <w:rPr>
                <w:rStyle w:val="8"/>
                <w:b/>
              </w:rPr>
              <w:t>4,031</w:t>
            </w:r>
          </w:p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240" w:lineRule="auto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  <w:b/>
              </w:rPr>
              <w:t>1,</w:t>
            </w:r>
            <w:r w:rsidRPr="00CC1AA9">
              <w:rPr>
                <w:rStyle w:val="8"/>
              </w:rPr>
              <w:t>033</w:t>
            </w:r>
          </w:p>
          <w:p w:rsidR="00DA1315" w:rsidRPr="0077192E" w:rsidRDefault="00DA1315" w:rsidP="00CC1AA9">
            <w:pPr>
              <w:pStyle w:val="5"/>
              <w:shd w:val="clear" w:color="auto" w:fill="auto"/>
              <w:spacing w:before="0" w:after="0" w:line="240" w:lineRule="auto"/>
              <w:ind w:left="139" w:right="98" w:firstLine="0"/>
              <w:jc w:val="left"/>
              <w:rPr>
                <w:b w:val="0"/>
                <w:sz w:val="17"/>
                <w:szCs w:val="17"/>
              </w:rPr>
            </w:pPr>
            <w:r w:rsidRPr="00CC1AA9">
              <w:rPr>
                <w:rStyle w:val="8"/>
              </w:rPr>
              <w:t>2,998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3,039</w:t>
            </w:r>
          </w:p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1,059</w:t>
            </w:r>
          </w:p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1,980</w:t>
            </w:r>
          </w:p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456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3,664</w:t>
            </w:r>
          </w:p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1,084</w:t>
            </w:r>
          </w:p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2,493</w:t>
            </w:r>
          </w:p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0,068</w:t>
            </w:r>
          </w:p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0,019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E347DF">
            <w:pPr>
              <w:pStyle w:val="5"/>
              <w:shd w:val="clear" w:color="auto" w:fill="auto"/>
              <w:spacing w:before="0" w:after="0" w:line="170" w:lineRule="exact"/>
              <w:ind w:firstLine="0"/>
              <w:jc w:val="center"/>
              <w:rPr>
                <w:rStyle w:val="8"/>
              </w:rPr>
            </w:pPr>
            <w:r w:rsidRPr="00CC1AA9">
              <w:rPr>
                <w:rStyle w:val="8"/>
                <w:b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E347DF">
            <w:pPr>
              <w:pStyle w:val="5"/>
              <w:shd w:val="clear" w:color="auto" w:fill="auto"/>
              <w:spacing w:before="0" w:after="0" w:line="226" w:lineRule="exact"/>
              <w:ind w:left="280" w:firstLine="0"/>
              <w:jc w:val="left"/>
              <w:rPr>
                <w:rStyle w:val="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2,013</w:t>
            </w:r>
          </w:p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1,139</w:t>
            </w:r>
          </w:p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0,743</w:t>
            </w:r>
          </w:p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0,097</w:t>
            </w:r>
          </w:p>
          <w:p w:rsidR="00DA1315" w:rsidRPr="00CC1AA9" w:rsidRDefault="00DA1315" w:rsidP="00CC1AA9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0,034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E347DF">
            <w:pPr>
              <w:pStyle w:val="5"/>
              <w:shd w:val="clear" w:color="auto" w:fill="auto"/>
              <w:spacing w:before="0" w:after="0" w:line="170" w:lineRule="exact"/>
              <w:ind w:firstLine="0"/>
              <w:jc w:val="center"/>
              <w:rPr>
                <w:rStyle w:val="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CC1AA9" w:rsidRDefault="00DA1315" w:rsidP="00DA1315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3,935</w:t>
            </w:r>
          </w:p>
          <w:p w:rsidR="00DA1315" w:rsidRPr="00CC1AA9" w:rsidRDefault="00DA1315" w:rsidP="00DA1315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1,206</w:t>
            </w:r>
          </w:p>
          <w:p w:rsidR="00DA1315" w:rsidRPr="00CC1AA9" w:rsidRDefault="00DA1315" w:rsidP="00DA1315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2,583</w:t>
            </w:r>
          </w:p>
          <w:p w:rsidR="00DA1315" w:rsidRPr="00CC1AA9" w:rsidRDefault="00DA1315" w:rsidP="00DA1315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0,103</w:t>
            </w:r>
          </w:p>
          <w:p w:rsidR="00DA1315" w:rsidRPr="00CC1AA9" w:rsidRDefault="00DA1315" w:rsidP="00DA1315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0,043</w:t>
            </w:r>
          </w:p>
          <w:p w:rsidR="00DA1315" w:rsidRPr="00CC1AA9" w:rsidRDefault="00DA1315" w:rsidP="00E347DF">
            <w:pPr>
              <w:pStyle w:val="5"/>
              <w:shd w:val="clear" w:color="auto" w:fill="auto"/>
              <w:spacing w:before="0" w:after="0" w:line="230" w:lineRule="exact"/>
              <w:ind w:firstLine="0"/>
              <w:rPr>
                <w:rStyle w:val="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CC1AA9" w:rsidRDefault="00DA1315" w:rsidP="00DA1315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3,935</w:t>
            </w:r>
          </w:p>
          <w:p w:rsidR="00DA1315" w:rsidRPr="00CC1AA9" w:rsidRDefault="00DA1315" w:rsidP="00DA1315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1,206</w:t>
            </w:r>
          </w:p>
          <w:p w:rsidR="00DA1315" w:rsidRPr="00CC1AA9" w:rsidRDefault="00DA1315" w:rsidP="00DA1315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2,583</w:t>
            </w:r>
          </w:p>
          <w:p w:rsidR="00DA1315" w:rsidRPr="00CC1AA9" w:rsidRDefault="00DA1315" w:rsidP="00DA1315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0,103</w:t>
            </w:r>
          </w:p>
          <w:p w:rsidR="00DA1315" w:rsidRPr="00CC1AA9" w:rsidRDefault="00DA1315" w:rsidP="00DA1315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CC1AA9">
              <w:rPr>
                <w:rStyle w:val="8"/>
              </w:rPr>
              <w:t>0,043</w:t>
            </w:r>
          </w:p>
          <w:p w:rsidR="00DA1315" w:rsidRPr="00CC1AA9" w:rsidRDefault="00DA1315" w:rsidP="00DA1315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1396"/>
          <w:jc w:val="center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1315" w:rsidRPr="0077192E" w:rsidRDefault="00DA1315" w:rsidP="00E347DF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8"/>
                <w:b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обеспечение материально-технических условий для реализации ФГОС начального общего образования (приобретение учебно</w:t>
            </w:r>
            <w:r>
              <w:rPr>
                <w:rStyle w:val="8"/>
                <w:bCs/>
              </w:rPr>
              <w:t xml:space="preserve"> - </w:t>
            </w:r>
            <w:r w:rsidRPr="0077192E">
              <w:rPr>
                <w:rStyle w:val="8"/>
                <w:bCs/>
              </w:rPr>
              <w:t>лабораторного и компьютерного оборудования, учебников и мето</w:t>
            </w:r>
            <w:r w:rsidRPr="0077192E">
              <w:rPr>
                <w:rStyle w:val="8"/>
                <w:bCs/>
              </w:rPr>
              <w:softHyphen/>
              <w:t>дических пособий)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1558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E347DF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8"/>
                <w:b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обеспечение материально-технических условий для реализации</w:t>
            </w:r>
            <w:r>
              <w:rPr>
                <w:rStyle w:val="8"/>
                <w:bCs/>
              </w:rPr>
              <w:t xml:space="preserve"> </w:t>
            </w:r>
            <w:r w:rsidRPr="0077192E">
              <w:rPr>
                <w:rStyle w:val="8"/>
                <w:bCs/>
              </w:rPr>
              <w:t>ФГОС основного общего образования (приобретение учебно-лабораторного и компьютерного оборудования, учебников и методических пособий)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724"/>
          <w:jc w:val="center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E347DF">
            <w:pPr>
              <w:pStyle w:val="5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</w:rPr>
            </w:pPr>
            <w:r w:rsidRPr="0077192E">
              <w:rPr>
                <w:rStyle w:val="8"/>
                <w:bCs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Формирование системы мониторинга уровня подготовки и социализации школьников: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1406"/>
          <w:jc w:val="center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E347DF">
            <w:pPr>
              <w:pStyle w:val="5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rStyle w:val="8"/>
                <w:bCs/>
                <w:color w:val="FF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BB5ACD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Cs/>
              </w:rPr>
            </w:pPr>
            <w:r w:rsidRPr="0077192E">
              <w:rPr>
                <w:rStyle w:val="8"/>
                <w:bCs/>
              </w:rPr>
              <w:t>развитие краевого государственного бюджетного учреждения образования «Алтайский краевой информационно-аналитический центр», его оборудование, проведение сбора и обработки первичных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785"/>
          <w:jc w:val="center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240" w:lineRule="auto"/>
              <w:ind w:left="106" w:right="1" w:firstLine="0"/>
              <w:jc w:val="left"/>
              <w:rPr>
                <w:rStyle w:val="8"/>
                <w:bCs/>
              </w:rPr>
            </w:pPr>
            <w:r w:rsidRPr="0019176E">
              <w:rPr>
                <w:rStyle w:val="8"/>
                <w:bCs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240" w:lineRule="auto"/>
              <w:ind w:left="106" w:right="1" w:firstLine="0"/>
              <w:jc w:val="left"/>
              <w:rPr>
                <w:rStyle w:val="8"/>
              </w:rPr>
            </w:pPr>
            <w:r w:rsidRPr="0019176E">
              <w:rPr>
                <w:rStyle w:val="8"/>
              </w:rPr>
              <w:t>Участие в российских и международных сопоставительных исследованиях образовательных достижений школьников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BB5ACD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414"/>
          <w:jc w:val="center"/>
        </w:trPr>
        <w:tc>
          <w:tcPr>
            <w:tcW w:w="81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A1315" w:rsidRPr="0077192E" w:rsidRDefault="00DA1315" w:rsidP="0019176E">
            <w:pPr>
              <w:pStyle w:val="5"/>
              <w:shd w:val="clear" w:color="auto" w:fill="auto"/>
              <w:spacing w:before="0" w:after="0" w:line="240" w:lineRule="auto"/>
              <w:ind w:left="106" w:right="1" w:firstLine="0"/>
              <w:jc w:val="left"/>
              <w:rPr>
                <w:rStyle w:val="8"/>
                <w:bCs/>
              </w:rPr>
            </w:pPr>
            <w:r w:rsidRPr="0077192E">
              <w:rPr>
                <w:rStyle w:val="8"/>
                <w:bCs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Кадровое обеспечение системы общего образования: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  <w:b/>
              </w:rPr>
              <w:t>0,12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  <w:b/>
              </w:rPr>
              <w:t>0,14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  <w:b/>
              </w:rPr>
              <w:t>0,08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  <w:b/>
              </w:rPr>
              <w:t>0,04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  <w:b/>
              </w:rPr>
              <w:t>0,04</w:t>
            </w:r>
          </w:p>
        </w:tc>
      </w:tr>
      <w:tr w:rsidR="00DA1315" w:rsidRPr="0077192E" w:rsidTr="00DA1315">
        <w:trPr>
          <w:gridAfter w:val="1"/>
          <w:wAfter w:w="40" w:type="dxa"/>
          <w:trHeight w:hRule="exact" w:val="845"/>
          <w:jc w:val="center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1315" w:rsidRPr="0077192E" w:rsidRDefault="00DA1315" w:rsidP="00E347DF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8"/>
                <w:b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подготовка, повышение квалификации и переподготовка педагогических работников общего</w:t>
            </w:r>
            <w:r>
              <w:rPr>
                <w:rStyle w:val="8"/>
                <w:bCs/>
              </w:rPr>
              <w:t xml:space="preserve"> </w:t>
            </w:r>
            <w:r w:rsidRPr="0077192E">
              <w:rPr>
                <w:rStyle w:val="8"/>
                <w:bCs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  <w:b/>
              </w:rPr>
              <w:t>0,12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  <w:b/>
              </w:rPr>
              <w:t>0,14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  <w:b/>
              </w:rPr>
              <w:t>0,08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spacing w:line="170" w:lineRule="exact"/>
              <w:ind w:left="139" w:right="98"/>
              <w:rPr>
                <w:rStyle w:val="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  <w:b/>
              </w:rPr>
              <w:t>0,04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  <w:b/>
              </w:rPr>
              <w:t>0,04</w:t>
            </w:r>
          </w:p>
        </w:tc>
      </w:tr>
      <w:tr w:rsidR="00DA1315" w:rsidRPr="0077192E" w:rsidTr="00DA1315">
        <w:trPr>
          <w:gridAfter w:val="1"/>
          <w:wAfter w:w="40" w:type="dxa"/>
          <w:trHeight w:hRule="exact" w:val="2261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E347DF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8"/>
                <w:b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BB5ACD" w:rsidRDefault="00DA1315" w:rsidP="00BB5ACD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включение и реализация мероприятий по развитию кадрового потенциала в государственную программу Алтайского края «Развитие образования и молодежной политики в Алтайском крае» на 2014 - 2020 годы, в том числе в части:</w:t>
            </w:r>
          </w:p>
          <w:p w:rsidR="00DA1315" w:rsidRPr="00BB5ACD" w:rsidRDefault="00DA1315" w:rsidP="00BB5ACD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мер социальной поддержки молодых педагогов;</w:t>
            </w:r>
          </w:p>
          <w:p w:rsidR="00DA1315" w:rsidRPr="00BB5ACD" w:rsidRDefault="00DA1315" w:rsidP="00BB5ACD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поддержки талантливых педагогов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spacing w:after="0" w:line="170" w:lineRule="exact"/>
              <w:ind w:left="139" w:right="98"/>
              <w:rPr>
                <w:rStyle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spacing w:after="0" w:line="170" w:lineRule="exact"/>
              <w:ind w:left="139" w:right="98"/>
              <w:rPr>
                <w:rStyle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</w:rPr>
              <w:t>0,05</w:t>
            </w:r>
          </w:p>
          <w:p w:rsidR="00DA1315" w:rsidRPr="0019176E" w:rsidRDefault="00DA1315" w:rsidP="0019176E">
            <w:pPr>
              <w:pStyle w:val="5"/>
              <w:shd w:val="clear" w:color="auto" w:fill="auto"/>
              <w:spacing w:before="276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</w:rPr>
              <w:t>0,05</w:t>
            </w:r>
          </w:p>
          <w:p w:rsidR="00DA1315" w:rsidRPr="0019176E" w:rsidRDefault="00DA1315" w:rsidP="0019176E">
            <w:pPr>
              <w:pStyle w:val="5"/>
              <w:shd w:val="clear" w:color="auto" w:fill="auto"/>
              <w:spacing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spacing w:after="0"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spacing w:after="0" w:line="170" w:lineRule="exact"/>
              <w:ind w:left="139" w:right="98"/>
              <w:rPr>
                <w:rStyle w:val="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</w:rPr>
              <w:t>0,06</w:t>
            </w:r>
          </w:p>
          <w:p w:rsidR="00DA1315" w:rsidRPr="0019176E" w:rsidRDefault="00DA1315" w:rsidP="0019176E">
            <w:pPr>
              <w:pStyle w:val="5"/>
              <w:shd w:val="clear" w:color="auto" w:fill="auto"/>
              <w:spacing w:before="276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</w:rPr>
              <w:t>0,06</w:t>
            </w:r>
          </w:p>
          <w:p w:rsidR="00DA1315" w:rsidRPr="0019176E" w:rsidRDefault="00DA1315" w:rsidP="0019176E">
            <w:pPr>
              <w:pStyle w:val="5"/>
              <w:shd w:val="clear" w:color="auto" w:fill="auto"/>
              <w:spacing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spacing w:after="0"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spacing w:after="0"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</w:rPr>
              <w:t>0,05</w:t>
            </w:r>
          </w:p>
          <w:p w:rsidR="00DA1315" w:rsidRPr="0019176E" w:rsidRDefault="00DA1315" w:rsidP="0019176E">
            <w:pPr>
              <w:pStyle w:val="5"/>
              <w:shd w:val="clear" w:color="auto" w:fill="auto"/>
              <w:spacing w:before="276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</w:rPr>
              <w:t>0,05</w:t>
            </w:r>
          </w:p>
          <w:p w:rsidR="00DA1315" w:rsidRPr="0019176E" w:rsidRDefault="00DA1315" w:rsidP="0019176E">
            <w:pPr>
              <w:pStyle w:val="5"/>
              <w:shd w:val="clear" w:color="auto" w:fill="auto"/>
              <w:spacing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spacing w:after="0" w:line="170" w:lineRule="exact"/>
              <w:ind w:left="139" w:right="98"/>
              <w:rPr>
                <w:rStyle w:val="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DA1315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</w:rPr>
              <w:t>0,05</w:t>
            </w:r>
          </w:p>
          <w:p w:rsidR="00DA1315" w:rsidRPr="0019176E" w:rsidRDefault="00DA1315" w:rsidP="0019176E">
            <w:pPr>
              <w:spacing w:after="0" w:line="170" w:lineRule="exact"/>
              <w:ind w:left="139" w:right="98"/>
              <w:rPr>
                <w:rStyle w:val="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</w:rPr>
              <w:t>0,05</w:t>
            </w:r>
          </w:p>
          <w:p w:rsidR="00DA1315" w:rsidRPr="0019176E" w:rsidRDefault="00DA1315" w:rsidP="0019176E">
            <w:pPr>
              <w:pStyle w:val="5"/>
              <w:shd w:val="clear" w:color="auto" w:fill="auto"/>
              <w:spacing w:before="276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</w:rPr>
              <w:t>0,05</w:t>
            </w:r>
          </w:p>
          <w:p w:rsidR="00DA1315" w:rsidRPr="0019176E" w:rsidRDefault="00DA1315" w:rsidP="0019176E">
            <w:pPr>
              <w:pStyle w:val="5"/>
              <w:shd w:val="clear" w:color="auto" w:fill="auto"/>
              <w:spacing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294"/>
          <w:jc w:val="center"/>
        </w:trPr>
        <w:tc>
          <w:tcPr>
            <w:tcW w:w="162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77192E" w:rsidRDefault="00DA1315" w:rsidP="00E347DF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17"/>
                <w:szCs w:val="17"/>
              </w:rPr>
            </w:pPr>
            <w:r w:rsidRPr="0077192E">
              <w:rPr>
                <w:rStyle w:val="8"/>
                <w:bCs/>
              </w:rPr>
              <w:t>Обеспечение доступности качественного образования</w:t>
            </w:r>
          </w:p>
        </w:tc>
      </w:tr>
      <w:tr w:rsidR="00DA1315" w:rsidRPr="0077192E" w:rsidTr="00DA1315">
        <w:trPr>
          <w:gridAfter w:val="1"/>
          <w:wAfter w:w="40" w:type="dxa"/>
          <w:trHeight w:hRule="exact" w:val="681"/>
          <w:jc w:val="center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240" w:lineRule="auto"/>
              <w:ind w:left="106" w:right="1" w:firstLine="0"/>
              <w:jc w:val="left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Разработка и внедрение системы оценки качества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19176E">
              <w:rPr>
                <w:rStyle w:val="8"/>
                <w:b/>
              </w:rPr>
              <w:t>0,13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19176E">
              <w:rPr>
                <w:rStyle w:val="8"/>
                <w:b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19176E">
              <w:rPr>
                <w:rStyle w:val="8"/>
                <w:b/>
              </w:rPr>
              <w:t>0,16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861"/>
          <w:jc w:val="center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240" w:lineRule="auto"/>
              <w:ind w:left="106" w:right="1" w:firstLine="0"/>
              <w:jc w:val="left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tabs>
                <w:tab w:val="left" w:pos="2517"/>
              </w:tabs>
              <w:spacing w:before="0" w:after="0" w:line="240" w:lineRule="auto"/>
              <w:ind w:left="117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Разработка и реализация региональных программ поддержки школ, работающих в сложных социальных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300"/>
          <w:jc w:val="center"/>
        </w:trPr>
        <w:tc>
          <w:tcPr>
            <w:tcW w:w="162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77192E" w:rsidRDefault="00DA1315" w:rsidP="00E347DF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17"/>
                <w:szCs w:val="17"/>
              </w:rPr>
            </w:pPr>
            <w:r w:rsidRPr="0077192E">
              <w:rPr>
                <w:b w:val="0"/>
                <w:sz w:val="17"/>
                <w:szCs w:val="17"/>
              </w:rPr>
              <w:t>Введение э</w:t>
            </w:r>
            <w:r w:rsidRPr="0077192E">
              <w:rPr>
                <w:rStyle w:val="8"/>
                <w:bCs/>
              </w:rPr>
              <w:t>ффективного контракта в общем образовании</w:t>
            </w:r>
          </w:p>
        </w:tc>
      </w:tr>
      <w:tr w:rsidR="00DA1315" w:rsidRPr="0077192E" w:rsidTr="00DA1315">
        <w:trPr>
          <w:gridAfter w:val="1"/>
          <w:wAfter w:w="40" w:type="dxa"/>
          <w:trHeight w:hRule="exact" w:val="819"/>
          <w:jc w:val="center"/>
        </w:trPr>
        <w:tc>
          <w:tcPr>
            <w:tcW w:w="81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A1315" w:rsidRPr="0077192E" w:rsidRDefault="00DA1315" w:rsidP="0019176E">
            <w:pPr>
              <w:pStyle w:val="5"/>
              <w:shd w:val="clear" w:color="auto" w:fill="auto"/>
              <w:spacing w:before="0" w:after="0" w:line="240" w:lineRule="auto"/>
              <w:ind w:left="106" w:right="1" w:firstLine="0"/>
              <w:jc w:val="left"/>
              <w:rPr>
                <w:b w:val="0"/>
              </w:rPr>
            </w:pPr>
            <w:r w:rsidRPr="0077192E">
              <w:rPr>
                <w:rStyle w:val="8"/>
                <w:bCs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tabs>
                <w:tab w:val="left" w:pos="2673"/>
              </w:tabs>
              <w:spacing w:before="0" w:after="0" w:line="240" w:lineRule="auto"/>
              <w:ind w:left="0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Разработка и внедре</w:t>
            </w:r>
            <w:r>
              <w:rPr>
                <w:rStyle w:val="8"/>
                <w:bCs/>
              </w:rPr>
              <w:t>ние механизмов эффективного кон</w:t>
            </w:r>
            <w:r w:rsidRPr="0077192E">
              <w:rPr>
                <w:rStyle w:val="8"/>
                <w:bCs/>
              </w:rPr>
              <w:t>тракта с педагогическими работниками в системе общего образования: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1839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E347DF">
            <w:pPr>
              <w:pStyle w:val="5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8"/>
                <w:b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tabs>
                <w:tab w:val="left" w:pos="2673"/>
              </w:tabs>
              <w:spacing w:before="0" w:after="0" w:line="240" w:lineRule="auto"/>
              <w:ind w:left="0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планирование дополнительных расходов на повышение оплаты труда педагогических работников общеобразовательных организаций в соответствии с Указом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  <w:b/>
              </w:rPr>
              <w:t>8,8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  <w:b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  <w:b/>
              </w:rPr>
              <w:t>8,8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  <w:b/>
              </w:rPr>
              <w:t>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  <w:r w:rsidRPr="0019176E">
              <w:rPr>
                <w:rStyle w:val="8"/>
                <w:b/>
              </w:rPr>
              <w:t>10,3</w:t>
            </w:r>
          </w:p>
        </w:tc>
      </w:tr>
      <w:tr w:rsidR="00DA1315" w:rsidRPr="0077192E" w:rsidTr="00DA1315">
        <w:trPr>
          <w:gridAfter w:val="1"/>
          <w:wAfter w:w="40" w:type="dxa"/>
          <w:trHeight w:hRule="exact" w:val="977"/>
          <w:jc w:val="center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19176E">
            <w:pPr>
              <w:pStyle w:val="5"/>
              <w:shd w:val="clear" w:color="auto" w:fill="auto"/>
              <w:spacing w:before="0" w:after="0" w:line="240" w:lineRule="auto"/>
              <w:ind w:left="106" w:right="1" w:firstLine="0"/>
              <w:jc w:val="left"/>
              <w:rPr>
                <w:b w:val="0"/>
              </w:rPr>
            </w:pPr>
            <w:r w:rsidRPr="0077192E">
              <w:rPr>
                <w:rStyle w:val="8"/>
                <w:bCs/>
              </w:rPr>
              <w:lastRenderedPageBreak/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tabs>
                <w:tab w:val="left" w:pos="2673"/>
              </w:tabs>
              <w:spacing w:before="0" w:after="0" w:line="240" w:lineRule="auto"/>
              <w:ind w:left="0" w:right="0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Разработка и внедрение механизмов эффективного контракта с руководителями образовательных организаций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  <w:b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292"/>
          <w:jc w:val="center"/>
        </w:trPr>
        <w:tc>
          <w:tcPr>
            <w:tcW w:w="36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  <w:r w:rsidRPr="0019176E">
              <w:rPr>
                <w:rStyle w:val="8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center"/>
              <w:rPr>
                <w:rStyle w:val="8"/>
              </w:rPr>
            </w:pPr>
            <w:r w:rsidRPr="0019176E">
              <w:rPr>
                <w:rStyle w:val="8"/>
              </w:rPr>
              <w:t>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center"/>
              <w:rPr>
                <w:rStyle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center"/>
              <w:rPr>
                <w:rStyle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center"/>
              <w:rPr>
                <w:rStyle w:val="8"/>
              </w:rPr>
            </w:pPr>
            <w:r w:rsidRPr="0019176E">
              <w:rPr>
                <w:rStyle w:val="8"/>
              </w:rPr>
              <w:t>12,14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center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center"/>
              <w:rPr>
                <w:rStyle w:val="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center"/>
              <w:rPr>
                <w:rStyle w:val="8"/>
              </w:rPr>
            </w:pPr>
            <w:r w:rsidRPr="0019176E">
              <w:rPr>
                <w:rStyle w:val="8"/>
              </w:rPr>
              <w:t>9,93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center"/>
              <w:rPr>
                <w:rStyle w:val="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center"/>
              <w:rPr>
                <w:rStyle w:val="8"/>
              </w:rPr>
            </w:pPr>
            <w:r w:rsidRPr="0019176E">
              <w:rPr>
                <w:rStyle w:val="8"/>
              </w:rPr>
              <w:t>11,1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left"/>
              <w:rPr>
                <w:rStyle w:val="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center"/>
              <w:rPr>
                <w:rStyle w:val="8"/>
              </w:rPr>
            </w:pPr>
            <w:r w:rsidRPr="0019176E">
              <w:rPr>
                <w:rStyle w:val="8"/>
              </w:rPr>
              <w:t>14,32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19176E" w:rsidRDefault="00DA1315" w:rsidP="0019176E">
            <w:pPr>
              <w:pStyle w:val="5"/>
              <w:shd w:val="clear" w:color="auto" w:fill="auto"/>
              <w:spacing w:before="0" w:after="0" w:line="170" w:lineRule="exact"/>
              <w:ind w:left="139" w:right="98" w:firstLine="0"/>
              <w:jc w:val="center"/>
              <w:rPr>
                <w:rStyle w:val="8"/>
              </w:rPr>
            </w:pPr>
            <w:r w:rsidRPr="0019176E">
              <w:rPr>
                <w:rStyle w:val="8"/>
              </w:rPr>
              <w:t>14,32</w:t>
            </w:r>
          </w:p>
        </w:tc>
      </w:tr>
      <w:tr w:rsidR="00DA1315" w:rsidRPr="0077192E" w:rsidTr="00DA1315">
        <w:trPr>
          <w:gridAfter w:val="1"/>
          <w:wAfter w:w="40" w:type="dxa"/>
          <w:trHeight w:hRule="exact" w:val="282"/>
          <w:jc w:val="center"/>
        </w:trPr>
        <w:tc>
          <w:tcPr>
            <w:tcW w:w="162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77192E" w:rsidRDefault="00DA1315" w:rsidP="00E347DF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17"/>
                <w:szCs w:val="17"/>
              </w:rPr>
            </w:pPr>
            <w:r w:rsidRPr="0077192E">
              <w:rPr>
                <w:rStyle w:val="8"/>
                <w:bCs/>
              </w:rPr>
              <w:t>Дополнительное образование детей</w:t>
            </w:r>
          </w:p>
        </w:tc>
      </w:tr>
      <w:tr w:rsidR="00DA1315" w:rsidRPr="0077192E" w:rsidTr="00DA1315">
        <w:trPr>
          <w:gridAfter w:val="1"/>
          <w:wAfter w:w="40" w:type="dxa"/>
          <w:trHeight w:hRule="exact" w:val="286"/>
          <w:jc w:val="center"/>
        </w:trPr>
        <w:tc>
          <w:tcPr>
            <w:tcW w:w="162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77192E" w:rsidRDefault="00DA1315" w:rsidP="00E347DF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8"/>
                <w:bCs/>
              </w:rPr>
            </w:pPr>
            <w:r w:rsidRPr="0077192E">
              <w:rPr>
                <w:rStyle w:val="8"/>
                <w:bCs/>
              </w:rPr>
              <w:t>Расширение потенциала системы дополнительного образования детей</w:t>
            </w:r>
          </w:p>
        </w:tc>
      </w:tr>
      <w:tr w:rsidR="00DA1315" w:rsidRPr="0077192E" w:rsidTr="00DA1315">
        <w:trPr>
          <w:gridAfter w:val="1"/>
          <w:wAfter w:w="40" w:type="dxa"/>
          <w:trHeight w:hRule="exact" w:val="701"/>
          <w:jc w:val="center"/>
        </w:trPr>
        <w:tc>
          <w:tcPr>
            <w:tcW w:w="81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A1315" w:rsidRPr="00843B89" w:rsidRDefault="00DA1315" w:rsidP="00843B89">
            <w:pPr>
              <w:pStyle w:val="5"/>
              <w:shd w:val="clear" w:color="auto" w:fill="auto"/>
              <w:spacing w:before="0" w:after="0" w:line="240" w:lineRule="auto"/>
              <w:ind w:left="106" w:right="1" w:firstLine="0"/>
              <w:jc w:val="left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AA47E0">
            <w:pPr>
              <w:pStyle w:val="5"/>
              <w:shd w:val="clear" w:color="auto" w:fill="auto"/>
              <w:tabs>
                <w:tab w:val="left" w:pos="2673"/>
              </w:tabs>
              <w:spacing w:before="0" w:after="0" w:line="240" w:lineRule="auto"/>
              <w:ind w:left="0" w:right="0" w:firstLine="0"/>
              <w:rPr>
                <w:b w:val="0"/>
              </w:rPr>
            </w:pPr>
            <w:r w:rsidRPr="0077192E">
              <w:rPr>
                <w:rStyle w:val="8"/>
                <w:bCs/>
              </w:rPr>
              <w:t>Разработка и реализация программы развития дополнительного образования в Алтайском крае: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1214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43B89" w:rsidRDefault="00DA1315" w:rsidP="00843B89">
            <w:pPr>
              <w:pStyle w:val="5"/>
              <w:shd w:val="clear" w:color="auto" w:fill="auto"/>
              <w:spacing w:before="0" w:after="0" w:line="240" w:lineRule="auto"/>
              <w:ind w:left="106" w:right="1" w:firstLine="0"/>
              <w:jc w:val="left"/>
              <w:rPr>
                <w:rStyle w:val="8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AA47E0" w:rsidRDefault="00DA1315" w:rsidP="00805C9D">
            <w:pPr>
              <w:pStyle w:val="5"/>
              <w:shd w:val="clear" w:color="auto" w:fill="auto"/>
              <w:spacing w:before="0" w:after="0" w:line="240" w:lineRule="auto"/>
              <w:ind w:left="0" w:right="128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мероприятия по обеспечению обновления содержания программ, технологий, внедрения эффективных моделей дополнительного образования и социализации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991"/>
          <w:jc w:val="center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43B89" w:rsidRDefault="00DA1315" w:rsidP="00843B89">
            <w:pPr>
              <w:pStyle w:val="5"/>
              <w:shd w:val="clear" w:color="auto" w:fill="auto"/>
              <w:spacing w:before="0" w:after="0" w:line="240" w:lineRule="auto"/>
              <w:ind w:left="106" w:right="1" w:firstLine="0"/>
              <w:jc w:val="left"/>
              <w:rPr>
                <w:rStyle w:val="8"/>
                <w:b/>
              </w:rPr>
            </w:pPr>
            <w:r w:rsidRPr="00843B89">
              <w:rPr>
                <w:rStyle w:val="8"/>
                <w:b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240" w:lineRule="auto"/>
              <w:ind w:left="0" w:right="128" w:firstLine="0"/>
              <w:rPr>
                <w:rStyle w:val="8"/>
                <w:bCs/>
              </w:rPr>
            </w:pPr>
            <w:r w:rsidRPr="0077192E">
              <w:rPr>
                <w:rStyle w:val="8"/>
                <w:bCs/>
              </w:rPr>
              <w:t>Совершенствование организационно</w:t>
            </w:r>
            <w:r>
              <w:rPr>
                <w:rStyle w:val="8"/>
                <w:bCs/>
              </w:rPr>
              <w:t xml:space="preserve"> </w:t>
            </w:r>
            <w:r w:rsidRPr="0077192E">
              <w:rPr>
                <w:rStyle w:val="8"/>
                <w:bCs/>
              </w:rPr>
              <w:softHyphen/>
            </w:r>
            <w:r>
              <w:rPr>
                <w:rStyle w:val="8"/>
                <w:bCs/>
              </w:rPr>
              <w:t xml:space="preserve"> </w:t>
            </w:r>
            <w:r w:rsidRPr="0077192E">
              <w:rPr>
                <w:rStyle w:val="8"/>
                <w:bCs/>
              </w:rPr>
              <w:t>экономических ме</w:t>
            </w:r>
            <w:r>
              <w:rPr>
                <w:rStyle w:val="8"/>
                <w:bCs/>
              </w:rPr>
              <w:t>ханизмов обеспече</w:t>
            </w:r>
            <w:r w:rsidRPr="0077192E">
              <w:rPr>
                <w:rStyle w:val="8"/>
                <w:bCs/>
              </w:rPr>
              <w:t>ния доступности услуг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990"/>
          <w:jc w:val="center"/>
        </w:trPr>
        <w:tc>
          <w:tcPr>
            <w:tcW w:w="81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A1315" w:rsidRPr="00843B89" w:rsidRDefault="00DA1315" w:rsidP="00843B89">
            <w:pPr>
              <w:pStyle w:val="5"/>
              <w:shd w:val="clear" w:color="auto" w:fill="auto"/>
              <w:spacing w:before="0" w:after="0" w:line="240" w:lineRule="auto"/>
              <w:ind w:left="106" w:right="1" w:firstLine="0"/>
              <w:jc w:val="left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AA47E0" w:rsidRDefault="00DA1315" w:rsidP="00805C9D">
            <w:pPr>
              <w:pStyle w:val="5"/>
              <w:shd w:val="clear" w:color="auto" w:fill="auto"/>
              <w:spacing w:before="0" w:after="0" w:line="240" w:lineRule="auto"/>
              <w:ind w:left="0" w:right="128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Распространение современных региональных и муниципальных моделей организации дополнительного образования детей: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1274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E347DF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AA47E0" w:rsidRDefault="00DA1315" w:rsidP="00805C9D">
            <w:pPr>
              <w:pStyle w:val="5"/>
              <w:shd w:val="clear" w:color="auto" w:fill="auto"/>
              <w:spacing w:before="0" w:after="0" w:line="240" w:lineRule="auto"/>
              <w:ind w:left="0" w:right="128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повышение квалификации педагогических работников по персонифицированной модели, используя ресурс инновационной инфраструктуры системы образования Алтайского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1136"/>
          <w:jc w:val="center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E347DF">
            <w:pPr>
              <w:pStyle w:val="5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</w:rPr>
            </w:pPr>
            <w:r w:rsidRPr="0077192E">
              <w:rPr>
                <w:rStyle w:val="8"/>
                <w:bCs/>
              </w:rPr>
              <w:lastRenderedPageBreak/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AA47E0" w:rsidRDefault="00DA1315" w:rsidP="00805C9D">
            <w:pPr>
              <w:pStyle w:val="5"/>
              <w:shd w:val="clear" w:color="auto" w:fill="auto"/>
              <w:spacing w:before="0" w:after="0" w:line="240" w:lineRule="auto"/>
              <w:ind w:left="0" w:right="128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Создание условий для использования ресурсов негосударственного сектора предоставления услуг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704"/>
          <w:jc w:val="center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E347DF">
            <w:pPr>
              <w:pStyle w:val="5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b w:val="0"/>
              </w:rPr>
            </w:pPr>
            <w:r w:rsidRPr="0077192E">
              <w:rPr>
                <w:rStyle w:val="8"/>
                <w:bCs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AA47E0" w:rsidRDefault="00DA1315" w:rsidP="00805C9D">
            <w:pPr>
              <w:pStyle w:val="5"/>
              <w:shd w:val="clear" w:color="auto" w:fill="auto"/>
              <w:spacing w:before="0" w:after="0" w:line="240" w:lineRule="auto"/>
              <w:ind w:left="0" w:right="128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Разработка и внедрение системы оценки качества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286"/>
          <w:jc w:val="center"/>
        </w:trPr>
        <w:tc>
          <w:tcPr>
            <w:tcW w:w="162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77192E" w:rsidRDefault="00DA1315" w:rsidP="00E347DF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17"/>
                <w:szCs w:val="17"/>
              </w:rPr>
            </w:pPr>
            <w:r w:rsidRPr="0077192E">
              <w:rPr>
                <w:rStyle w:val="8"/>
                <w:bCs/>
              </w:rPr>
              <w:t>Создание условий для развития молодых талантов и детей с высокой мотивацией к обучению</w:t>
            </w:r>
          </w:p>
        </w:tc>
      </w:tr>
      <w:tr w:rsidR="00DA1315" w:rsidRPr="0077192E" w:rsidTr="00DA1315">
        <w:trPr>
          <w:gridAfter w:val="1"/>
          <w:wAfter w:w="40" w:type="dxa"/>
          <w:trHeight w:hRule="exact" w:val="841"/>
          <w:jc w:val="center"/>
        </w:trPr>
        <w:tc>
          <w:tcPr>
            <w:tcW w:w="81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A1315" w:rsidRPr="0077192E" w:rsidRDefault="00DA1315" w:rsidP="00E347DF">
            <w:pPr>
              <w:pStyle w:val="5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b w:val="0"/>
              </w:rPr>
            </w:pPr>
            <w:r w:rsidRPr="0077192E">
              <w:rPr>
                <w:rStyle w:val="8"/>
                <w:bCs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240" w:lineRule="auto"/>
              <w:ind w:left="0" w:right="128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Реализация Концепции региональной системы работы с одаренными детьми в Алтайском крае: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  <w:r w:rsidRPr="0077192E">
              <w:rPr>
                <w:b w:val="0"/>
                <w:sz w:val="17"/>
                <w:szCs w:val="17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  <w:r w:rsidRPr="0077192E">
              <w:rPr>
                <w:b w:val="0"/>
                <w:sz w:val="17"/>
                <w:szCs w:val="17"/>
              </w:rPr>
              <w:t>0,015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  <w:r w:rsidRPr="0077192E">
              <w:rPr>
                <w:b w:val="0"/>
                <w:sz w:val="17"/>
                <w:szCs w:val="17"/>
              </w:rPr>
              <w:t>0,011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  <w:r w:rsidRPr="0077192E">
              <w:rPr>
                <w:b w:val="0"/>
                <w:sz w:val="17"/>
                <w:szCs w:val="17"/>
              </w:rPr>
              <w:t>0,011</w:t>
            </w:r>
          </w:p>
        </w:tc>
      </w:tr>
      <w:tr w:rsidR="00DA1315" w:rsidRPr="0077192E" w:rsidTr="00DA1315">
        <w:trPr>
          <w:gridAfter w:val="1"/>
          <w:wAfter w:w="40" w:type="dxa"/>
          <w:trHeight w:hRule="exact" w:val="853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E347DF"/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240" w:lineRule="auto"/>
              <w:ind w:left="0" w:right="128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мероприятия по выявлению и под</w:t>
            </w:r>
            <w:r w:rsidRPr="0077192E">
              <w:rPr>
                <w:rStyle w:val="8"/>
                <w:bCs/>
              </w:rPr>
              <w:softHyphen/>
              <w:t>держке молодых талантов по направлениям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  <w:r w:rsidRPr="0077192E">
              <w:rPr>
                <w:b w:val="0"/>
                <w:sz w:val="17"/>
                <w:szCs w:val="17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  <w:r w:rsidRPr="0077192E">
              <w:rPr>
                <w:b w:val="0"/>
                <w:sz w:val="17"/>
                <w:szCs w:val="17"/>
              </w:rPr>
              <w:t>0,015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  <w:r w:rsidRPr="0077192E">
              <w:rPr>
                <w:b w:val="0"/>
                <w:sz w:val="17"/>
                <w:szCs w:val="17"/>
              </w:rPr>
              <w:t>0,011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77192E" w:rsidRDefault="00DA1315" w:rsidP="00805C9D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  <w:r w:rsidRPr="0077192E">
              <w:rPr>
                <w:b w:val="0"/>
                <w:sz w:val="17"/>
                <w:szCs w:val="17"/>
              </w:rPr>
              <w:t>0,011</w:t>
            </w:r>
          </w:p>
        </w:tc>
      </w:tr>
      <w:tr w:rsidR="00DA1315" w:rsidRPr="0077192E" w:rsidTr="00DA1315">
        <w:trPr>
          <w:gridAfter w:val="1"/>
          <w:wAfter w:w="40" w:type="dxa"/>
          <w:trHeight w:hRule="exact" w:val="390"/>
          <w:jc w:val="center"/>
        </w:trPr>
        <w:tc>
          <w:tcPr>
            <w:tcW w:w="162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77192E" w:rsidRDefault="00DA1315" w:rsidP="00E347DF">
            <w:pPr>
              <w:pStyle w:val="5"/>
              <w:shd w:val="clear" w:color="auto" w:fill="auto"/>
              <w:spacing w:before="0" w:after="0" w:line="240" w:lineRule="auto"/>
              <w:ind w:left="260" w:firstLine="0"/>
              <w:jc w:val="center"/>
              <w:rPr>
                <w:b w:val="0"/>
                <w:sz w:val="17"/>
                <w:szCs w:val="17"/>
              </w:rPr>
            </w:pPr>
            <w:r w:rsidRPr="0077192E">
              <w:rPr>
                <w:rStyle w:val="8"/>
                <w:bCs/>
              </w:rPr>
              <w:t>Введение эффективного контракта в системе дополнительного образования детей</w:t>
            </w:r>
          </w:p>
        </w:tc>
      </w:tr>
      <w:tr w:rsidR="00DA1315" w:rsidRPr="0077192E" w:rsidTr="00DA1315">
        <w:trPr>
          <w:gridAfter w:val="1"/>
          <w:wAfter w:w="40" w:type="dxa"/>
          <w:trHeight w:hRule="exact" w:val="1352"/>
          <w:jc w:val="center"/>
        </w:trPr>
        <w:tc>
          <w:tcPr>
            <w:tcW w:w="81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240" w:lineRule="auto"/>
              <w:ind w:left="106" w:right="1" w:firstLine="0"/>
              <w:jc w:val="left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240" w:lineRule="auto"/>
              <w:ind w:left="0" w:right="128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Разработка и внедрение механизмов эффективного контракта с педагогическими работниками государственных организаций дополнительного образования детей: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1131"/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240" w:lineRule="auto"/>
              <w:ind w:left="106" w:right="1" w:firstLine="0"/>
              <w:jc w:val="left"/>
              <w:rPr>
                <w:rStyle w:val="8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240" w:lineRule="auto"/>
              <w:ind w:left="0" w:right="128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планирование дополнительных расходов на поэтапное повышение заработной платы педагогических работников организаций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991"/>
          <w:jc w:val="center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240" w:lineRule="auto"/>
              <w:ind w:left="106" w:right="1" w:firstLine="0"/>
              <w:jc w:val="left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lastRenderedPageBreak/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240" w:lineRule="auto"/>
              <w:ind w:left="0" w:right="128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Разработка и внедрения механизмов эффективного контракта с руководителями образовательных организаций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719"/>
          <w:jc w:val="center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240" w:lineRule="auto"/>
              <w:ind w:left="106" w:right="1" w:firstLine="0"/>
              <w:jc w:val="left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240" w:lineRule="auto"/>
              <w:ind w:left="0" w:right="128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Обеспечение качества кадрового состава сферы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DA1315" w:rsidRPr="0077192E" w:rsidTr="00DA1315">
        <w:trPr>
          <w:gridAfter w:val="1"/>
          <w:wAfter w:w="40" w:type="dxa"/>
          <w:trHeight w:hRule="exact" w:val="1966"/>
          <w:jc w:val="center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240" w:lineRule="auto"/>
              <w:ind w:left="106" w:right="1" w:firstLine="0"/>
              <w:jc w:val="left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805C9D" w:rsidRDefault="00DA1315" w:rsidP="00805C9D">
            <w:pPr>
              <w:pStyle w:val="5"/>
              <w:shd w:val="clear" w:color="auto" w:fill="auto"/>
              <w:spacing w:before="0" w:after="0" w:line="240" w:lineRule="auto"/>
              <w:ind w:left="0" w:right="128" w:firstLine="0"/>
              <w:rPr>
                <w:rStyle w:val="8"/>
                <w:b/>
              </w:rPr>
            </w:pPr>
            <w:r w:rsidRPr="0077192E">
              <w:rPr>
                <w:rStyle w:val="8"/>
                <w:bCs/>
              </w:rPr>
              <w:t>Информационное сопровождение мероприятий по введению эффективного контракта в допол</w:t>
            </w:r>
            <w:r w:rsidRPr="0077192E">
              <w:rPr>
                <w:rStyle w:val="8"/>
                <w:bCs/>
              </w:rPr>
              <w:softHyphen/>
              <w:t>нительном образовании детей (организация проведения разъяснительной работы в трудовых коллективах, публи</w:t>
            </w:r>
            <w:r w:rsidRPr="0077192E">
              <w:rPr>
                <w:rStyle w:val="8"/>
                <w:bCs/>
              </w:rPr>
              <w:softHyphen/>
              <w:t>кации в СМИ, проведение семинаров и других мероприятий)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614D42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315" w:rsidRPr="0077192E" w:rsidRDefault="00DA1315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</w:tr>
      <w:tr w:rsidR="004A3942" w:rsidRPr="0077192E" w:rsidTr="00DA1315">
        <w:trPr>
          <w:gridAfter w:val="1"/>
          <w:wAfter w:w="40" w:type="dxa"/>
          <w:trHeight w:hRule="exact" w:val="280"/>
          <w:jc w:val="center"/>
        </w:trPr>
        <w:tc>
          <w:tcPr>
            <w:tcW w:w="36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b w:val="0"/>
              </w:rPr>
            </w:pPr>
            <w:r w:rsidRPr="0077192E">
              <w:rPr>
                <w:rStyle w:val="8"/>
                <w:bCs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614D42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614D42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614D42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614D42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614D42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614D42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  <w:r w:rsidRPr="0077192E">
              <w:rPr>
                <w:b w:val="0"/>
                <w:sz w:val="17"/>
                <w:szCs w:val="17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  <w:r w:rsidRPr="0077192E">
              <w:rPr>
                <w:b w:val="0"/>
                <w:sz w:val="17"/>
                <w:szCs w:val="17"/>
              </w:rPr>
              <w:t>0,015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  <w:r w:rsidRPr="0077192E">
              <w:rPr>
                <w:b w:val="0"/>
                <w:sz w:val="17"/>
                <w:szCs w:val="17"/>
              </w:rPr>
              <w:t>0,011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77192E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  <w:r w:rsidRPr="0077192E">
              <w:rPr>
                <w:b w:val="0"/>
                <w:sz w:val="17"/>
                <w:szCs w:val="17"/>
              </w:rPr>
              <w:t>0,011</w:t>
            </w:r>
          </w:p>
        </w:tc>
      </w:tr>
      <w:tr w:rsidR="004A3942" w:rsidRPr="0077192E" w:rsidTr="00DA1315">
        <w:trPr>
          <w:gridAfter w:val="1"/>
          <w:wAfter w:w="40" w:type="dxa"/>
          <w:trHeight w:hRule="exact" w:val="284"/>
          <w:jc w:val="center"/>
        </w:trPr>
        <w:tc>
          <w:tcPr>
            <w:tcW w:w="36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77192E" w:rsidRDefault="00CF0C31" w:rsidP="00E347DF">
            <w:pPr>
              <w:pStyle w:val="5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b w:val="0"/>
                <w:color w:val="FF0000"/>
              </w:rPr>
            </w:pPr>
            <w:r w:rsidRPr="0077192E">
              <w:rPr>
                <w:rStyle w:val="8"/>
                <w:bCs/>
                <w:color w:val="FF000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614D42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  <w:r w:rsidRPr="00614D42">
              <w:rPr>
                <w:b w:val="0"/>
                <w:sz w:val="17"/>
                <w:szCs w:val="17"/>
              </w:rPr>
              <w:t>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614D42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614D42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614D42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  <w:r w:rsidRPr="00614D42">
              <w:rPr>
                <w:b w:val="0"/>
                <w:sz w:val="17"/>
                <w:szCs w:val="17"/>
              </w:rPr>
              <w:t>150,6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614D42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614D42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614D42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  <w:r w:rsidRPr="00614D42">
              <w:rPr>
                <w:b w:val="0"/>
                <w:sz w:val="17"/>
                <w:szCs w:val="17"/>
              </w:rPr>
              <w:t>152,05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614D42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614D42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614D42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  <w:r w:rsidRPr="00614D42">
              <w:rPr>
                <w:b w:val="0"/>
                <w:sz w:val="17"/>
                <w:szCs w:val="17"/>
              </w:rPr>
              <w:t>47,6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614D42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614D42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C31" w:rsidRPr="00614D42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  <w:r w:rsidRPr="00614D42">
              <w:rPr>
                <w:b w:val="0"/>
                <w:sz w:val="17"/>
                <w:szCs w:val="17"/>
              </w:rPr>
              <w:t>63,6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31" w:rsidRPr="00614D42" w:rsidRDefault="00CF0C31" w:rsidP="00614D42">
            <w:pPr>
              <w:pStyle w:val="5"/>
              <w:shd w:val="clear" w:color="auto" w:fill="auto"/>
              <w:spacing w:before="0" w:after="0" w:line="170" w:lineRule="exact"/>
              <w:ind w:left="-7" w:right="0" w:firstLine="0"/>
              <w:jc w:val="left"/>
              <w:rPr>
                <w:b w:val="0"/>
                <w:sz w:val="17"/>
                <w:szCs w:val="17"/>
              </w:rPr>
            </w:pPr>
            <w:r w:rsidRPr="00614D42">
              <w:rPr>
                <w:b w:val="0"/>
                <w:sz w:val="17"/>
                <w:szCs w:val="17"/>
              </w:rPr>
              <w:t>63,6</w:t>
            </w:r>
          </w:p>
        </w:tc>
      </w:tr>
    </w:tbl>
    <w:p w:rsidR="00CF0C31" w:rsidRPr="0077192E" w:rsidRDefault="00CF0C31" w:rsidP="00CF0C31">
      <w:pPr>
        <w:rPr>
          <w:color w:val="FF0000"/>
          <w:sz w:val="2"/>
          <w:szCs w:val="2"/>
        </w:rPr>
      </w:pPr>
    </w:p>
    <w:p w:rsidR="00CF0C31" w:rsidRPr="0077192E" w:rsidRDefault="00CF0C31" w:rsidP="00CF0C31">
      <w:pPr>
        <w:rPr>
          <w:color w:val="FF0000"/>
          <w:sz w:val="2"/>
          <w:szCs w:val="2"/>
        </w:rPr>
      </w:pPr>
    </w:p>
    <w:sectPr w:rsidR="00CF0C31" w:rsidRPr="0077192E" w:rsidSect="009275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134" w:bottom="567" w:left="1134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B68" w:rsidRDefault="00080B68" w:rsidP="002E79C8">
      <w:pPr>
        <w:pStyle w:val="5"/>
        <w:spacing w:before="0" w:after="0" w:line="240" w:lineRule="auto"/>
      </w:pPr>
      <w:r>
        <w:separator/>
      </w:r>
    </w:p>
  </w:endnote>
  <w:endnote w:type="continuationSeparator" w:id="1">
    <w:p w:rsidR="00080B68" w:rsidRDefault="00080B68" w:rsidP="002E79C8">
      <w:pPr>
        <w:pStyle w:val="5"/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5AC" w:rsidRDefault="009275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5AC" w:rsidRDefault="009275A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5AC" w:rsidRDefault="009275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B68" w:rsidRDefault="00080B68" w:rsidP="002E79C8">
      <w:pPr>
        <w:pStyle w:val="5"/>
        <w:spacing w:before="0" w:after="0" w:line="240" w:lineRule="auto"/>
      </w:pPr>
      <w:r>
        <w:separator/>
      </w:r>
    </w:p>
  </w:footnote>
  <w:footnote w:type="continuationSeparator" w:id="1">
    <w:p w:rsidR="00080B68" w:rsidRDefault="00080B68" w:rsidP="002E79C8">
      <w:pPr>
        <w:pStyle w:val="5"/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9B7" w:rsidRDefault="00080B68">
    <w:pPr>
      <w:pStyle w:val="a4"/>
    </w:pPr>
  </w:p>
  <w:p w:rsidR="008A29B7" w:rsidRDefault="00080B6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8013351"/>
      <w:docPartObj>
        <w:docPartGallery w:val="Page Numbers (Top of Page)"/>
        <w:docPartUnique/>
      </w:docPartObj>
    </w:sdtPr>
    <w:sdtContent>
      <w:p w:rsidR="008A29B7" w:rsidRPr="009275AC" w:rsidRDefault="009275AC" w:rsidP="009275AC">
        <w:pPr>
          <w:pStyle w:val="a4"/>
          <w:rPr>
            <w:rFonts w:ascii="Times New Roman" w:hAnsi="Times New Roman" w:cs="Times New Roman"/>
          </w:rPr>
        </w:pPr>
        <w:r w:rsidRPr="009275AC">
          <w:rPr>
            <w:rFonts w:ascii="Times New Roman" w:hAnsi="Times New Roman" w:cs="Times New Roman"/>
          </w:rPr>
          <w:fldChar w:fldCharType="begin"/>
        </w:r>
        <w:r w:rsidRPr="009275AC">
          <w:rPr>
            <w:rFonts w:ascii="Times New Roman" w:hAnsi="Times New Roman" w:cs="Times New Roman"/>
          </w:rPr>
          <w:instrText xml:space="preserve"> PAGE   \* MERGEFORMAT </w:instrText>
        </w:r>
        <w:r w:rsidRPr="009275A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23</w:t>
        </w:r>
        <w:r w:rsidRPr="009275A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5AC" w:rsidRDefault="009275A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C31"/>
    <w:rsid w:val="00047C82"/>
    <w:rsid w:val="00080B68"/>
    <w:rsid w:val="000B53A5"/>
    <w:rsid w:val="0019176E"/>
    <w:rsid w:val="0022698F"/>
    <w:rsid w:val="002E79C8"/>
    <w:rsid w:val="003A0FDD"/>
    <w:rsid w:val="004A3942"/>
    <w:rsid w:val="00614D42"/>
    <w:rsid w:val="00805C9D"/>
    <w:rsid w:val="00843B89"/>
    <w:rsid w:val="009275AC"/>
    <w:rsid w:val="009D717C"/>
    <w:rsid w:val="00AA47E0"/>
    <w:rsid w:val="00B36B7E"/>
    <w:rsid w:val="00B7383C"/>
    <w:rsid w:val="00BB5ACD"/>
    <w:rsid w:val="00CC1AA9"/>
    <w:rsid w:val="00CF0C31"/>
    <w:rsid w:val="00DA1315"/>
    <w:rsid w:val="00EE2281"/>
    <w:rsid w:val="00F9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uiPriority w:val="99"/>
    <w:locked/>
    <w:rsid w:val="00CF0C3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link w:val="31"/>
    <w:uiPriority w:val="99"/>
    <w:locked/>
    <w:rsid w:val="00CF0C3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Заголовок №3"/>
    <w:uiPriority w:val="99"/>
    <w:rsid w:val="00CF0C31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">
    <w:name w:val="Основной текст + 8"/>
    <w:aliases w:val="5 pt3"/>
    <w:uiPriority w:val="99"/>
    <w:rsid w:val="00CF0C31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pt1">
    <w:name w:val="Основной текст + 4 pt1"/>
    <w:aliases w:val="Не полужирный4"/>
    <w:uiPriority w:val="99"/>
    <w:rsid w:val="00CF0C31"/>
    <w:rPr>
      <w:rFonts w:ascii="Times New Roman" w:hAnsi="Times New Roman" w:cs="Times New Roman"/>
      <w:b/>
      <w:bCs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5">
    <w:name w:val="Основной текст5"/>
    <w:basedOn w:val="a"/>
    <w:link w:val="a3"/>
    <w:uiPriority w:val="99"/>
    <w:rsid w:val="00CF0C31"/>
    <w:pPr>
      <w:widowControl w:val="0"/>
      <w:shd w:val="clear" w:color="auto" w:fill="FFFFFF"/>
      <w:spacing w:before="480" w:after="60" w:line="240" w:lineRule="atLeast"/>
      <w:ind w:left="459" w:right="482" w:hanging="2060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Заголовок №31"/>
    <w:basedOn w:val="a"/>
    <w:link w:val="3"/>
    <w:uiPriority w:val="99"/>
    <w:rsid w:val="00CF0C31"/>
    <w:pPr>
      <w:widowControl w:val="0"/>
      <w:shd w:val="clear" w:color="auto" w:fill="FFFFFF"/>
      <w:spacing w:before="180" w:after="267" w:line="240" w:lineRule="exact"/>
      <w:ind w:left="459" w:right="482" w:hanging="2060"/>
      <w:jc w:val="center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F0C31"/>
    <w:pPr>
      <w:widowControl w:val="0"/>
      <w:tabs>
        <w:tab w:val="center" w:pos="4677"/>
        <w:tab w:val="right" w:pos="9355"/>
      </w:tabs>
      <w:spacing w:after="267" w:line="274" w:lineRule="exact"/>
      <w:ind w:left="459" w:right="482"/>
      <w:jc w:val="center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F0C31"/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27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Виталий Сергеевич</dc:creator>
  <cp:keywords/>
  <dc:description/>
  <cp:lastModifiedBy>Киселев Виталий Сергеевич</cp:lastModifiedBy>
  <cp:revision>17</cp:revision>
  <dcterms:created xsi:type="dcterms:W3CDTF">2017-10-09T07:12:00Z</dcterms:created>
  <dcterms:modified xsi:type="dcterms:W3CDTF">2017-10-09T09:32:00Z</dcterms:modified>
</cp:coreProperties>
</file>